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99" w:rsidRPr="00464536" w:rsidRDefault="00590D38" w:rsidP="00871999">
      <w:pPr>
        <w:jc w:val="center"/>
        <w:rPr>
          <w:b/>
          <w:sz w:val="28"/>
          <w:szCs w:val="28"/>
        </w:rPr>
      </w:pPr>
      <w:r w:rsidRPr="00651C87">
        <w:rPr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199390</wp:posOffset>
            </wp:positionV>
            <wp:extent cx="981710" cy="9817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145">
        <w:rPr>
          <w:b/>
          <w:sz w:val="28"/>
          <w:szCs w:val="28"/>
        </w:rPr>
        <w:t>Информационный Ц</w:t>
      </w:r>
      <w:r w:rsidR="00871999" w:rsidRPr="00464536">
        <w:rPr>
          <w:b/>
          <w:sz w:val="28"/>
          <w:szCs w:val="28"/>
        </w:rPr>
        <w:t>ентр «Матрица Интеллекта»</w:t>
      </w:r>
    </w:p>
    <w:p w:rsidR="009467E8" w:rsidRPr="00464536" w:rsidRDefault="009467E8" w:rsidP="00871999">
      <w:pPr>
        <w:jc w:val="center"/>
        <w:rPr>
          <w:b/>
          <w:sz w:val="28"/>
          <w:szCs w:val="28"/>
        </w:rPr>
      </w:pPr>
    </w:p>
    <w:p w:rsidR="004A6118" w:rsidRPr="004A6118" w:rsidRDefault="004A6118" w:rsidP="00871999">
      <w:pPr>
        <w:jc w:val="center"/>
      </w:pPr>
      <w:r w:rsidRPr="004A6118">
        <w:t xml:space="preserve">Свидетельство о регистрации средства массовой информации </w:t>
      </w:r>
    </w:p>
    <w:p w:rsidR="009467E8" w:rsidRPr="004A6118" w:rsidRDefault="004A6118" w:rsidP="00871999">
      <w:pPr>
        <w:jc w:val="center"/>
      </w:pPr>
      <w:r w:rsidRPr="004A6118">
        <w:t>Эл № ФС77-62635</w:t>
      </w:r>
    </w:p>
    <w:p w:rsidR="0081088C" w:rsidRPr="0081088C" w:rsidRDefault="007A1840" w:rsidP="0081088C">
      <w:pPr>
        <w:jc w:val="center"/>
        <w:rPr>
          <w:color w:val="002060"/>
          <w:sz w:val="36"/>
          <w:szCs w:val="36"/>
        </w:rPr>
      </w:pPr>
      <w:r w:rsidRPr="0081088C">
        <w:rPr>
          <w:b/>
          <w:color w:val="002060"/>
          <w:sz w:val="36"/>
          <w:szCs w:val="36"/>
        </w:rPr>
        <w:t>Всероссийская</w:t>
      </w:r>
      <w:r w:rsidR="007F66AA">
        <w:rPr>
          <w:b/>
          <w:color w:val="002060"/>
          <w:sz w:val="36"/>
          <w:szCs w:val="36"/>
        </w:rPr>
        <w:t xml:space="preserve"> </w:t>
      </w:r>
      <w:r w:rsidRPr="0081088C">
        <w:rPr>
          <w:b/>
          <w:color w:val="002060"/>
          <w:sz w:val="36"/>
          <w:szCs w:val="36"/>
        </w:rPr>
        <w:t>викторина</w:t>
      </w:r>
    </w:p>
    <w:p w:rsidR="00D80DD7" w:rsidRPr="00CB23E0" w:rsidRDefault="00C40A99" w:rsidP="00CB23E0">
      <w:pPr>
        <w:jc w:val="center"/>
        <w:rPr>
          <w:rFonts w:eastAsia="Arial"/>
          <w:b/>
          <w:color w:val="002060"/>
          <w:sz w:val="36"/>
          <w:szCs w:val="36"/>
        </w:rPr>
      </w:pPr>
      <w:r w:rsidRPr="0081088C">
        <w:rPr>
          <w:b/>
          <w:color w:val="002060"/>
          <w:sz w:val="36"/>
          <w:szCs w:val="36"/>
        </w:rPr>
        <w:t>«</w:t>
      </w:r>
      <w:r w:rsidR="001747AE">
        <w:rPr>
          <w:rStyle w:val="apple-style-span"/>
          <w:rFonts w:eastAsia="Arial"/>
          <w:b/>
          <w:color w:val="002060"/>
          <w:sz w:val="36"/>
          <w:szCs w:val="36"/>
        </w:rPr>
        <w:t>В гостях у сказки</w:t>
      </w:r>
      <w:r w:rsidR="00253FC0" w:rsidRPr="0081088C">
        <w:rPr>
          <w:b/>
          <w:color w:val="002060"/>
          <w:sz w:val="36"/>
          <w:szCs w:val="36"/>
        </w:rPr>
        <w:t>»</w:t>
      </w:r>
    </w:p>
    <w:p w:rsidR="00D80DD7" w:rsidRDefault="00D80DD7" w:rsidP="00464536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Сайт </w:t>
      </w:r>
      <w:r w:rsidR="009F1A5B">
        <w:rPr>
          <w:b/>
          <w:sz w:val="28"/>
          <w:szCs w:val="28"/>
        </w:rPr>
        <w:t>Викторины</w:t>
      </w:r>
      <w:r w:rsidR="009467E8" w:rsidRPr="00464536">
        <w:rPr>
          <w:b/>
          <w:sz w:val="28"/>
          <w:szCs w:val="28"/>
        </w:rPr>
        <w:t xml:space="preserve">: </w:t>
      </w:r>
      <w:hyperlink r:id="rId9" w:history="1">
        <w:r w:rsidR="00330330" w:rsidRPr="00B12E5A">
          <w:rPr>
            <w:rStyle w:val="a4"/>
            <w:b/>
            <w:sz w:val="28"/>
            <w:szCs w:val="28"/>
          </w:rPr>
          <w:t>http://matrint.ru</w:t>
        </w:r>
      </w:hyperlink>
    </w:p>
    <w:p w:rsidR="00330330" w:rsidRDefault="00781D64" w:rsidP="00330330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Всероссийск</w:t>
      </w:r>
      <w:r w:rsidR="00651C87">
        <w:rPr>
          <w:color w:val="000000"/>
          <w:shd w:val="clear" w:color="auto" w:fill="FFFFFF"/>
        </w:rPr>
        <w:t>ая</w:t>
      </w:r>
      <w:r w:rsidR="00734963">
        <w:rPr>
          <w:color w:val="000000"/>
          <w:shd w:val="clear" w:color="auto" w:fill="FFFFFF"/>
        </w:rPr>
        <w:t xml:space="preserve"> </w:t>
      </w:r>
      <w:r w:rsidR="00651C87">
        <w:rPr>
          <w:color w:val="000000"/>
          <w:shd w:val="clear" w:color="auto" w:fill="FFFFFF"/>
        </w:rPr>
        <w:t>викторина</w:t>
      </w:r>
      <w:r>
        <w:rPr>
          <w:color w:val="000000"/>
          <w:shd w:val="clear" w:color="auto" w:fill="FFFFFF"/>
        </w:rPr>
        <w:t xml:space="preserve"> д</w:t>
      </w:r>
      <w:r w:rsidR="00330330" w:rsidRPr="00B358D6">
        <w:rPr>
          <w:color w:val="000000"/>
          <w:shd w:val="clear" w:color="auto" w:fill="FFFFFF"/>
        </w:rPr>
        <w:t>ля резидентов Российской Федерации (граждан Российской Федерации, постоянно проживающи</w:t>
      </w:r>
      <w:r w:rsidR="00AC2E70">
        <w:rPr>
          <w:color w:val="000000"/>
          <w:shd w:val="clear" w:color="auto" w:fill="FFFFFF"/>
        </w:rPr>
        <w:t>е</w:t>
      </w:r>
      <w:r w:rsidR="00330330" w:rsidRPr="00B358D6">
        <w:rPr>
          <w:color w:val="000000"/>
          <w:shd w:val="clear" w:color="auto" w:fill="FFFFFF"/>
        </w:rPr>
        <w:t xml:space="preserve"> в РФ</w:t>
      </w:r>
      <w:r w:rsidR="00330330">
        <w:rPr>
          <w:color w:val="000000"/>
          <w:shd w:val="clear" w:color="auto" w:fill="FFFFFF"/>
        </w:rPr>
        <w:t>)</w:t>
      </w:r>
    </w:p>
    <w:p w:rsidR="003248C1" w:rsidRDefault="003248C1" w:rsidP="00C22BAA">
      <w:pPr>
        <w:jc w:val="right"/>
        <w:rPr>
          <w:b/>
        </w:rPr>
      </w:pPr>
    </w:p>
    <w:p w:rsidR="00590D38" w:rsidRDefault="00871999" w:rsidP="00E13286">
      <w:pPr>
        <w:pStyle w:val="a3"/>
        <w:jc w:val="both"/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t xml:space="preserve">Цель </w:t>
      </w:r>
      <w:r w:rsidR="009F1A5B">
        <w:rPr>
          <w:b/>
          <w:bCs/>
          <w:sz w:val="28"/>
          <w:szCs w:val="28"/>
        </w:rPr>
        <w:t>Викторины</w:t>
      </w:r>
      <w:r w:rsidRPr="00464536">
        <w:rPr>
          <w:b/>
          <w:bCs/>
          <w:sz w:val="28"/>
          <w:szCs w:val="28"/>
        </w:rPr>
        <w:t xml:space="preserve">: </w:t>
      </w:r>
      <w:r w:rsidR="00CD4C18" w:rsidRPr="00CD4C18">
        <w:rPr>
          <w:sz w:val="28"/>
          <w:szCs w:val="28"/>
        </w:rPr>
        <w:t>развитие творческой активности участников</w:t>
      </w:r>
      <w:r w:rsidR="00E13286">
        <w:rPr>
          <w:sz w:val="28"/>
          <w:szCs w:val="28"/>
        </w:rPr>
        <w:t>.</w:t>
      </w:r>
    </w:p>
    <w:p w:rsidR="00793E4B" w:rsidRDefault="00793E4B" w:rsidP="00E13286">
      <w:pPr>
        <w:pStyle w:val="a3"/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Участники </w:t>
      </w:r>
      <w:r w:rsidR="009F1A5B">
        <w:rPr>
          <w:b/>
          <w:sz w:val="28"/>
          <w:szCs w:val="28"/>
        </w:rPr>
        <w:t>викторины:</w:t>
      </w:r>
    </w:p>
    <w:p w:rsidR="00CB23E0" w:rsidRDefault="00CB23E0" w:rsidP="008B5C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Дошкольники.</w:t>
      </w:r>
    </w:p>
    <w:p w:rsidR="0081088C" w:rsidRDefault="0081088C" w:rsidP="008B5C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Категория</w:t>
      </w:r>
      <w:r w:rsidR="00651C87">
        <w:rPr>
          <w:sz w:val="28"/>
          <w:szCs w:val="28"/>
        </w:rPr>
        <w:t>:</w:t>
      </w:r>
      <w:r>
        <w:rPr>
          <w:sz w:val="28"/>
          <w:szCs w:val="28"/>
        </w:rPr>
        <w:t xml:space="preserve"> 1- 4 классы.</w:t>
      </w:r>
    </w:p>
    <w:p w:rsidR="00D80DD7" w:rsidRPr="00464536" w:rsidRDefault="00D80DD7" w:rsidP="00D80DD7">
      <w:pPr>
        <w:jc w:val="both"/>
        <w:rPr>
          <w:sz w:val="28"/>
          <w:szCs w:val="28"/>
        </w:rPr>
      </w:pPr>
      <w:r w:rsidRPr="00464536">
        <w:rPr>
          <w:sz w:val="28"/>
          <w:szCs w:val="28"/>
        </w:rPr>
        <w:t xml:space="preserve">1. </w:t>
      </w:r>
      <w:r w:rsidR="009E6145">
        <w:rPr>
          <w:b/>
          <w:sz w:val="28"/>
          <w:szCs w:val="28"/>
        </w:rPr>
        <w:t xml:space="preserve">Порядок и правила проведения </w:t>
      </w:r>
      <w:r w:rsidR="009F1A5B">
        <w:rPr>
          <w:b/>
          <w:sz w:val="28"/>
          <w:szCs w:val="28"/>
        </w:rPr>
        <w:t>Викторины.</w:t>
      </w:r>
    </w:p>
    <w:p w:rsidR="00A9223D" w:rsidRPr="00464536" w:rsidRDefault="00D80DD7" w:rsidP="00A9223D">
      <w:pPr>
        <w:rPr>
          <w:sz w:val="28"/>
          <w:szCs w:val="28"/>
        </w:rPr>
      </w:pPr>
      <w:r w:rsidRPr="00464536">
        <w:rPr>
          <w:sz w:val="28"/>
          <w:szCs w:val="28"/>
        </w:rPr>
        <w:t xml:space="preserve">1.1.  </w:t>
      </w:r>
      <w:r w:rsidR="00A9223D" w:rsidRPr="00464536">
        <w:rPr>
          <w:b/>
          <w:sz w:val="28"/>
          <w:szCs w:val="28"/>
        </w:rPr>
        <w:t xml:space="preserve">Сроки проведения: </w:t>
      </w:r>
      <w:r w:rsidR="00BC45B0">
        <w:rPr>
          <w:sz w:val="28"/>
          <w:szCs w:val="28"/>
        </w:rPr>
        <w:t>04 апреля</w:t>
      </w:r>
      <w:r w:rsidR="007F66AA">
        <w:rPr>
          <w:sz w:val="28"/>
          <w:szCs w:val="28"/>
        </w:rPr>
        <w:t xml:space="preserve"> </w:t>
      </w:r>
      <w:r w:rsidR="009F1A5B" w:rsidRPr="00464536">
        <w:rPr>
          <w:sz w:val="28"/>
          <w:szCs w:val="28"/>
        </w:rPr>
        <w:t>–</w:t>
      </w:r>
      <w:r w:rsidR="007F66AA">
        <w:rPr>
          <w:sz w:val="28"/>
          <w:szCs w:val="28"/>
        </w:rPr>
        <w:t xml:space="preserve"> </w:t>
      </w:r>
      <w:r w:rsidR="008007DA">
        <w:rPr>
          <w:sz w:val="28"/>
          <w:szCs w:val="28"/>
        </w:rPr>
        <w:t>22</w:t>
      </w:r>
      <w:r w:rsidR="007F66AA">
        <w:rPr>
          <w:sz w:val="28"/>
          <w:szCs w:val="28"/>
        </w:rPr>
        <w:t xml:space="preserve"> </w:t>
      </w:r>
      <w:r w:rsidR="00910466">
        <w:rPr>
          <w:sz w:val="28"/>
          <w:szCs w:val="28"/>
        </w:rPr>
        <w:t>мая</w:t>
      </w:r>
      <w:r w:rsidR="00A9223D" w:rsidRPr="00464536">
        <w:rPr>
          <w:sz w:val="28"/>
          <w:szCs w:val="28"/>
        </w:rPr>
        <w:t xml:space="preserve"> 201</w:t>
      </w:r>
      <w:r w:rsidR="00103EDE">
        <w:rPr>
          <w:sz w:val="28"/>
          <w:szCs w:val="28"/>
        </w:rPr>
        <w:t>6</w:t>
      </w:r>
      <w:r w:rsidR="00A9223D" w:rsidRPr="00464536">
        <w:rPr>
          <w:sz w:val="28"/>
          <w:szCs w:val="28"/>
        </w:rPr>
        <w:t xml:space="preserve"> года</w:t>
      </w:r>
      <w:r w:rsidR="00A9223D" w:rsidRPr="001C0790">
        <w:rPr>
          <w:sz w:val="28"/>
          <w:szCs w:val="28"/>
        </w:rPr>
        <w:t>.</w:t>
      </w:r>
    </w:p>
    <w:p w:rsidR="00A9223D" w:rsidRPr="00464536" w:rsidRDefault="00A9223D" w:rsidP="00A9223D">
      <w:pPr>
        <w:jc w:val="both"/>
        <w:rPr>
          <w:sz w:val="28"/>
          <w:szCs w:val="28"/>
        </w:rPr>
      </w:pPr>
      <w:r w:rsidRPr="00464536">
        <w:rPr>
          <w:b/>
          <w:sz w:val="28"/>
          <w:szCs w:val="28"/>
        </w:rPr>
        <w:t>Подведение итогов</w:t>
      </w:r>
      <w:r w:rsidR="009F1A5B">
        <w:rPr>
          <w:b/>
          <w:sz w:val="28"/>
          <w:szCs w:val="28"/>
        </w:rPr>
        <w:t xml:space="preserve">: </w:t>
      </w:r>
      <w:r w:rsidR="008007DA">
        <w:rPr>
          <w:sz w:val="28"/>
          <w:szCs w:val="28"/>
        </w:rPr>
        <w:t>23</w:t>
      </w:r>
      <w:r w:rsidR="00910466">
        <w:rPr>
          <w:sz w:val="28"/>
          <w:szCs w:val="28"/>
        </w:rPr>
        <w:t xml:space="preserve"> мая</w:t>
      </w:r>
      <w:r w:rsidR="007F66AA">
        <w:rPr>
          <w:sz w:val="28"/>
          <w:szCs w:val="28"/>
        </w:rPr>
        <w:t xml:space="preserve"> </w:t>
      </w:r>
      <w:r w:rsidR="00C40A99" w:rsidRPr="00464536">
        <w:rPr>
          <w:sz w:val="28"/>
          <w:szCs w:val="28"/>
        </w:rPr>
        <w:t xml:space="preserve">– </w:t>
      </w:r>
      <w:r w:rsidR="008007DA">
        <w:rPr>
          <w:sz w:val="28"/>
          <w:szCs w:val="28"/>
        </w:rPr>
        <w:t>05 июня</w:t>
      </w:r>
      <w:r w:rsidRPr="00464536">
        <w:rPr>
          <w:sz w:val="28"/>
          <w:szCs w:val="28"/>
        </w:rPr>
        <w:t xml:space="preserve"> 201</w:t>
      </w:r>
      <w:r w:rsidR="00C1191F">
        <w:rPr>
          <w:sz w:val="28"/>
          <w:szCs w:val="28"/>
        </w:rPr>
        <w:t>6</w:t>
      </w:r>
      <w:r w:rsidRPr="00464536">
        <w:rPr>
          <w:sz w:val="28"/>
          <w:szCs w:val="28"/>
        </w:rPr>
        <w:t xml:space="preserve"> года.</w:t>
      </w:r>
    </w:p>
    <w:p w:rsidR="00B94150" w:rsidRDefault="009E6145" w:rsidP="00A92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9F1A5B">
        <w:rPr>
          <w:b/>
          <w:sz w:val="28"/>
          <w:szCs w:val="28"/>
        </w:rPr>
        <w:t xml:space="preserve">Викторины </w:t>
      </w:r>
      <w:r w:rsidR="00A9223D" w:rsidRPr="001C0790">
        <w:rPr>
          <w:b/>
          <w:sz w:val="28"/>
          <w:szCs w:val="28"/>
        </w:rPr>
        <w:t>будут размещены на нашем</w:t>
      </w:r>
      <w:r w:rsidR="00A9223D" w:rsidRPr="00464536">
        <w:rPr>
          <w:b/>
          <w:sz w:val="28"/>
          <w:szCs w:val="28"/>
        </w:rPr>
        <w:t xml:space="preserve"> сайте (</w:t>
      </w:r>
      <w:hyperlink r:id="rId10" w:history="1">
        <w:r w:rsidR="00B94150" w:rsidRPr="00B817EB">
          <w:rPr>
            <w:rStyle w:val="a4"/>
            <w:b/>
            <w:sz w:val="28"/>
            <w:szCs w:val="28"/>
          </w:rPr>
          <w:t>http://matrint.ru</w:t>
        </w:r>
      </w:hyperlink>
      <w:r w:rsidR="00A9223D" w:rsidRPr="00464536">
        <w:rPr>
          <w:b/>
          <w:sz w:val="28"/>
          <w:szCs w:val="28"/>
        </w:rPr>
        <w:t>)</w:t>
      </w:r>
    </w:p>
    <w:p w:rsidR="00A9223D" w:rsidRPr="00464536" w:rsidRDefault="008007DA" w:rsidP="00A92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A47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C1191F">
        <w:rPr>
          <w:b/>
          <w:sz w:val="28"/>
          <w:szCs w:val="28"/>
        </w:rPr>
        <w:t xml:space="preserve"> 2016</w:t>
      </w:r>
      <w:r w:rsidR="00A9223D" w:rsidRPr="00464536">
        <w:rPr>
          <w:b/>
          <w:sz w:val="28"/>
          <w:szCs w:val="28"/>
        </w:rPr>
        <w:t xml:space="preserve"> года. </w:t>
      </w:r>
    </w:p>
    <w:p w:rsidR="00AF2D1A" w:rsidRPr="00464536" w:rsidRDefault="00AF2D1A" w:rsidP="00AF2D1A">
      <w:pPr>
        <w:jc w:val="both"/>
        <w:rPr>
          <w:sz w:val="28"/>
          <w:szCs w:val="28"/>
        </w:rPr>
      </w:pPr>
      <w:r w:rsidRPr="00464536">
        <w:rPr>
          <w:sz w:val="28"/>
          <w:szCs w:val="28"/>
        </w:rPr>
        <w:t xml:space="preserve">Дипломы в электронном виде рассылаются участникам в течение </w:t>
      </w:r>
      <w:r w:rsidR="00910466">
        <w:rPr>
          <w:sz w:val="28"/>
          <w:szCs w:val="28"/>
        </w:rPr>
        <w:t>30 дней</w:t>
      </w:r>
      <w:r w:rsidR="00734963">
        <w:rPr>
          <w:sz w:val="28"/>
          <w:szCs w:val="28"/>
        </w:rPr>
        <w:t xml:space="preserve"> </w:t>
      </w:r>
      <w:r w:rsidRPr="00464536">
        <w:rPr>
          <w:sz w:val="28"/>
          <w:szCs w:val="28"/>
        </w:rPr>
        <w:t xml:space="preserve">после подведения итогов. </w:t>
      </w:r>
    </w:p>
    <w:p w:rsidR="00AF2D1A" w:rsidRPr="00464536" w:rsidRDefault="00AF2D1A" w:rsidP="00AF2D1A">
      <w:pPr>
        <w:jc w:val="both"/>
        <w:rPr>
          <w:b/>
          <w:sz w:val="28"/>
          <w:szCs w:val="28"/>
        </w:rPr>
      </w:pPr>
      <w:r w:rsidRPr="00464536">
        <w:rPr>
          <w:sz w:val="28"/>
          <w:szCs w:val="28"/>
        </w:rPr>
        <w:t>Дипломы в бумажном виде</w:t>
      </w:r>
      <w:r w:rsidR="00C40A99" w:rsidRPr="00464536">
        <w:rPr>
          <w:sz w:val="28"/>
          <w:szCs w:val="28"/>
        </w:rPr>
        <w:t xml:space="preserve"> (заказными письмами)</w:t>
      </w:r>
      <w:r w:rsidRPr="00464536">
        <w:rPr>
          <w:sz w:val="28"/>
          <w:szCs w:val="28"/>
        </w:rPr>
        <w:t xml:space="preserve"> рассылаются уча</w:t>
      </w:r>
      <w:r w:rsidR="00A577CF">
        <w:rPr>
          <w:sz w:val="28"/>
          <w:szCs w:val="28"/>
        </w:rPr>
        <w:t xml:space="preserve">стникам в </w:t>
      </w:r>
      <w:bookmarkStart w:id="0" w:name="_GoBack"/>
      <w:bookmarkEnd w:id="0"/>
      <w:r w:rsidR="00A577CF">
        <w:rPr>
          <w:sz w:val="28"/>
          <w:szCs w:val="28"/>
        </w:rPr>
        <w:t xml:space="preserve">течение </w:t>
      </w:r>
      <w:r w:rsidR="00910466">
        <w:rPr>
          <w:sz w:val="28"/>
          <w:szCs w:val="28"/>
        </w:rPr>
        <w:t>30 дней</w:t>
      </w:r>
      <w:r w:rsidRPr="00464536">
        <w:rPr>
          <w:sz w:val="28"/>
          <w:szCs w:val="28"/>
        </w:rPr>
        <w:t xml:space="preserve"> после подведения итогов.</w:t>
      </w:r>
    </w:p>
    <w:p w:rsidR="00781D64" w:rsidRDefault="00781D64" w:rsidP="00793E4B">
      <w:pPr>
        <w:jc w:val="both"/>
        <w:rPr>
          <w:b/>
          <w:sz w:val="28"/>
          <w:szCs w:val="28"/>
        </w:rPr>
      </w:pPr>
    </w:p>
    <w:p w:rsidR="00D80DD7" w:rsidRPr="00464536" w:rsidRDefault="001F2B25" w:rsidP="00E77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0DD7" w:rsidRPr="00464536">
        <w:rPr>
          <w:b/>
          <w:sz w:val="28"/>
          <w:szCs w:val="28"/>
        </w:rPr>
        <w:t xml:space="preserve">. Порядок проведения </w:t>
      </w:r>
      <w:r w:rsidR="009F1A5B">
        <w:rPr>
          <w:b/>
          <w:sz w:val="28"/>
          <w:szCs w:val="28"/>
        </w:rPr>
        <w:t>Викторины.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F1A5B">
        <w:rPr>
          <w:rFonts w:ascii="Times New Roman" w:hAnsi="Times New Roman" w:cs="Times New Roman"/>
          <w:color w:val="auto"/>
          <w:sz w:val="28"/>
          <w:szCs w:val="28"/>
        </w:rPr>
        <w:t xml:space="preserve"> Викторина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в заочной форме.</w:t>
      </w:r>
    </w:p>
    <w:p w:rsidR="00D80DD7" w:rsidRPr="004F6435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.2. Работы должны быть </w:t>
      </w:r>
      <w:r w:rsidR="00C31EB8" w:rsidRPr="00464536">
        <w:rPr>
          <w:rFonts w:ascii="Times New Roman" w:hAnsi="Times New Roman" w:cs="Times New Roman"/>
          <w:color w:val="auto"/>
          <w:sz w:val="28"/>
          <w:szCs w:val="28"/>
        </w:rPr>
        <w:t>получены не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поз</w:t>
      </w:r>
      <w:r w:rsidR="006C6866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днее </w:t>
      </w:r>
      <w:r w:rsidR="008007DA">
        <w:rPr>
          <w:rFonts w:ascii="Times New Roman" w:hAnsi="Times New Roman" w:cs="Times New Roman"/>
          <w:b/>
          <w:sz w:val="28"/>
          <w:szCs w:val="28"/>
        </w:rPr>
        <w:t>22</w:t>
      </w:r>
      <w:r w:rsidR="00CB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66">
        <w:rPr>
          <w:rFonts w:ascii="Times New Roman" w:hAnsi="Times New Roman" w:cs="Times New Roman"/>
          <w:b/>
          <w:sz w:val="28"/>
          <w:szCs w:val="28"/>
        </w:rPr>
        <w:t>мая</w:t>
      </w:r>
      <w:r w:rsidR="00C1191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94150">
        <w:rPr>
          <w:rFonts w:ascii="Times New Roman" w:hAnsi="Times New Roman" w:cs="Times New Roman"/>
          <w:b/>
          <w:sz w:val="28"/>
          <w:szCs w:val="28"/>
        </w:rPr>
        <w:t>5</w:t>
      </w:r>
      <w:r w:rsidR="004F6435" w:rsidRPr="004F643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95089" w:rsidRPr="004F6435">
        <w:rPr>
          <w:rFonts w:ascii="Times New Roman" w:hAnsi="Times New Roman" w:cs="Times New Roman"/>
          <w:b/>
          <w:sz w:val="28"/>
          <w:szCs w:val="28"/>
        </w:rPr>
        <w:t>.</w:t>
      </w:r>
    </w:p>
    <w:p w:rsidR="00D80DD7" w:rsidRPr="00464536" w:rsidRDefault="001F2B25" w:rsidP="00D80DD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 xml:space="preserve">.3. Материалы, направленные на </w:t>
      </w:r>
      <w:r w:rsidR="009F1A5B">
        <w:rPr>
          <w:sz w:val="28"/>
          <w:szCs w:val="28"/>
        </w:rPr>
        <w:t>Викторину</w:t>
      </w:r>
      <w:r w:rsidR="00D80DD7" w:rsidRPr="00464536">
        <w:rPr>
          <w:sz w:val="28"/>
          <w:szCs w:val="28"/>
        </w:rPr>
        <w:t xml:space="preserve">, не рецензируются и не возвращаются; </w:t>
      </w:r>
      <w:r w:rsidR="006C6866" w:rsidRPr="00464536">
        <w:rPr>
          <w:sz w:val="28"/>
          <w:szCs w:val="28"/>
        </w:rPr>
        <w:t xml:space="preserve">весь материал </w:t>
      </w:r>
      <w:r w:rsidR="00D80DD7" w:rsidRPr="00464536">
        <w:rPr>
          <w:sz w:val="28"/>
          <w:szCs w:val="28"/>
        </w:rPr>
        <w:t xml:space="preserve">хранится в </w:t>
      </w:r>
      <w:r w:rsidR="006C6866" w:rsidRPr="00464536">
        <w:rPr>
          <w:sz w:val="28"/>
          <w:szCs w:val="28"/>
        </w:rPr>
        <w:t xml:space="preserve">архивах </w:t>
      </w:r>
      <w:r w:rsidR="004B7761">
        <w:rPr>
          <w:sz w:val="28"/>
          <w:szCs w:val="28"/>
        </w:rPr>
        <w:t>ИЦ</w:t>
      </w:r>
      <w:r w:rsidR="00E734B9" w:rsidRPr="00464536">
        <w:rPr>
          <w:sz w:val="28"/>
          <w:szCs w:val="28"/>
        </w:rPr>
        <w:t xml:space="preserve"> «Матрица Интеллекта»</w:t>
      </w:r>
      <w:r w:rsidR="00D80DD7" w:rsidRPr="00464536">
        <w:rPr>
          <w:sz w:val="28"/>
          <w:szCs w:val="28"/>
        </w:rPr>
        <w:t xml:space="preserve"> в течение двух лет.</w:t>
      </w:r>
    </w:p>
    <w:p w:rsidR="00D80DD7" w:rsidRPr="00464536" w:rsidRDefault="001F2B25" w:rsidP="003A7DF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>.</w:t>
      </w:r>
      <w:r w:rsidR="009F1A5B">
        <w:rPr>
          <w:sz w:val="28"/>
          <w:szCs w:val="28"/>
        </w:rPr>
        <w:t>4</w:t>
      </w:r>
      <w:r w:rsidR="00D80DD7" w:rsidRPr="00464536">
        <w:rPr>
          <w:sz w:val="28"/>
          <w:szCs w:val="28"/>
        </w:rPr>
        <w:t xml:space="preserve">. Заявочный комплект материалов необходимо направить в </w:t>
      </w:r>
      <w:r w:rsidR="00A57468" w:rsidRPr="00464536">
        <w:rPr>
          <w:sz w:val="28"/>
          <w:szCs w:val="28"/>
        </w:rPr>
        <w:t>Оргкомитет</w:t>
      </w:r>
      <w:r w:rsidR="00D80DD7" w:rsidRPr="00464536">
        <w:rPr>
          <w:sz w:val="28"/>
          <w:szCs w:val="28"/>
        </w:rPr>
        <w:t xml:space="preserve"> по электронному адресу:  </w:t>
      </w:r>
      <w:hyperlink r:id="rId11" w:history="1">
        <w:r w:rsidR="00651C87" w:rsidRPr="00D82A58">
          <w:rPr>
            <w:rStyle w:val="a4"/>
            <w:b/>
            <w:sz w:val="26"/>
            <w:szCs w:val="26"/>
          </w:rPr>
          <w:t>matrint@yandex.ru</w:t>
        </w:r>
      </w:hyperlink>
      <w:r w:rsidR="007F66AA">
        <w:t xml:space="preserve">, </w:t>
      </w:r>
      <w:r w:rsidR="00D80DD7" w:rsidRPr="00464536">
        <w:rPr>
          <w:sz w:val="28"/>
          <w:szCs w:val="28"/>
        </w:rPr>
        <w:t>с обязательной (</w:t>
      </w:r>
      <w:r w:rsidR="00910466" w:rsidRPr="00464536">
        <w:rPr>
          <w:sz w:val="28"/>
          <w:szCs w:val="28"/>
        </w:rPr>
        <w:t>чётко и</w:t>
      </w:r>
      <w:r w:rsidR="00A57468" w:rsidRPr="00464536">
        <w:rPr>
          <w:sz w:val="28"/>
          <w:szCs w:val="28"/>
        </w:rPr>
        <w:t xml:space="preserve"> грамотно </w:t>
      </w:r>
      <w:r w:rsidR="00D80DD7" w:rsidRPr="00464536">
        <w:rPr>
          <w:sz w:val="28"/>
          <w:szCs w:val="28"/>
        </w:rPr>
        <w:t>прописанной) темой письма:</w:t>
      </w:r>
      <w:r w:rsidR="007F66AA">
        <w:rPr>
          <w:sz w:val="28"/>
          <w:szCs w:val="28"/>
        </w:rPr>
        <w:t xml:space="preserve"> </w:t>
      </w:r>
      <w:r w:rsidR="009459C9">
        <w:rPr>
          <w:b/>
          <w:sz w:val="28"/>
          <w:szCs w:val="28"/>
        </w:rPr>
        <w:t xml:space="preserve">Всероссийская </w:t>
      </w:r>
      <w:r w:rsidR="007A1840" w:rsidRPr="007A1840">
        <w:rPr>
          <w:b/>
          <w:sz w:val="28"/>
          <w:szCs w:val="28"/>
        </w:rPr>
        <w:t xml:space="preserve">викторина </w:t>
      </w:r>
      <w:r w:rsidR="00D80DD7" w:rsidRPr="00464536">
        <w:rPr>
          <w:b/>
          <w:sz w:val="28"/>
          <w:szCs w:val="28"/>
        </w:rPr>
        <w:t>«</w:t>
      </w:r>
      <w:r w:rsidR="00CD4C18" w:rsidRPr="00CD4C18">
        <w:rPr>
          <w:rStyle w:val="apple-style-span"/>
          <w:rFonts w:eastAsia="Arial"/>
          <w:b/>
          <w:sz w:val="28"/>
          <w:szCs w:val="28"/>
        </w:rPr>
        <w:t>В гостях у сказки</w:t>
      </w:r>
      <w:r w:rsidR="00D80DD7" w:rsidRPr="00464536">
        <w:rPr>
          <w:rStyle w:val="apple-style-span"/>
          <w:b/>
          <w:bCs/>
          <w:sz w:val="28"/>
          <w:szCs w:val="28"/>
        </w:rPr>
        <w:t>»</w:t>
      </w:r>
      <w:r w:rsidR="00CC4D6D">
        <w:rPr>
          <w:rStyle w:val="apple-style-span"/>
          <w:b/>
          <w:bCs/>
          <w:sz w:val="28"/>
          <w:szCs w:val="28"/>
        </w:rPr>
        <w:t>.</w:t>
      </w:r>
    </w:p>
    <w:p w:rsidR="00D80DD7" w:rsidRPr="00464536" w:rsidRDefault="001F2B25" w:rsidP="00D80DD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0DD7" w:rsidRPr="00464536">
        <w:rPr>
          <w:rFonts w:ascii="Times New Roman" w:hAnsi="Times New Roman"/>
          <w:sz w:val="28"/>
          <w:szCs w:val="28"/>
        </w:rPr>
        <w:t>.</w:t>
      </w:r>
      <w:r w:rsidR="009F1A5B">
        <w:rPr>
          <w:rFonts w:ascii="Times New Roman" w:hAnsi="Times New Roman"/>
          <w:sz w:val="28"/>
          <w:szCs w:val="28"/>
        </w:rPr>
        <w:t>5</w:t>
      </w:r>
      <w:r w:rsidR="00D80DD7" w:rsidRPr="00464536">
        <w:rPr>
          <w:rFonts w:ascii="Times New Roman" w:hAnsi="Times New Roman"/>
          <w:sz w:val="28"/>
          <w:szCs w:val="28"/>
        </w:rPr>
        <w:t xml:space="preserve">. Участие в </w:t>
      </w:r>
      <w:r w:rsidR="009F1A5B">
        <w:rPr>
          <w:rFonts w:ascii="Times New Roman" w:hAnsi="Times New Roman"/>
          <w:sz w:val="28"/>
          <w:szCs w:val="28"/>
        </w:rPr>
        <w:t>Викторин</w:t>
      </w:r>
      <w:r w:rsidR="00D80DD7" w:rsidRPr="00464536">
        <w:rPr>
          <w:rFonts w:ascii="Times New Roman" w:hAnsi="Times New Roman"/>
          <w:sz w:val="28"/>
          <w:szCs w:val="28"/>
        </w:rPr>
        <w:t xml:space="preserve">е </w:t>
      </w:r>
      <w:r w:rsidR="00D80DD7" w:rsidRPr="00464536">
        <w:rPr>
          <w:rFonts w:ascii="Times New Roman" w:hAnsi="Times New Roman"/>
          <w:b/>
          <w:sz w:val="28"/>
          <w:szCs w:val="28"/>
        </w:rPr>
        <w:t>платное</w:t>
      </w:r>
      <w:r w:rsidR="009F1A5B">
        <w:rPr>
          <w:rFonts w:ascii="Times New Roman" w:hAnsi="Times New Roman"/>
          <w:b/>
          <w:sz w:val="28"/>
          <w:szCs w:val="28"/>
        </w:rPr>
        <w:t>.</w:t>
      </w:r>
    </w:p>
    <w:p w:rsidR="001C0790" w:rsidRPr="00464536" w:rsidRDefault="001C0790" w:rsidP="001C0790">
      <w:pPr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  <w:shd w:val="clear" w:color="auto" w:fill="FFFFFF"/>
        </w:rPr>
        <w:t xml:space="preserve">Стоимость участия в </w:t>
      </w:r>
      <w:r w:rsidR="009F1A5B">
        <w:rPr>
          <w:b/>
          <w:sz w:val="28"/>
          <w:szCs w:val="28"/>
          <w:shd w:val="clear" w:color="auto" w:fill="FFFFFF"/>
        </w:rPr>
        <w:t>Викторин</w:t>
      </w:r>
      <w:r w:rsidR="00CB3F9D">
        <w:rPr>
          <w:b/>
          <w:sz w:val="28"/>
          <w:szCs w:val="28"/>
          <w:shd w:val="clear" w:color="auto" w:fill="FFFFFF"/>
        </w:rPr>
        <w:t>е</w:t>
      </w:r>
      <w:r w:rsidRPr="00464536">
        <w:rPr>
          <w:b/>
          <w:sz w:val="28"/>
          <w:szCs w:val="28"/>
          <w:shd w:val="clear" w:color="auto" w:fill="FFFFFF"/>
        </w:rPr>
        <w:t xml:space="preserve"> за одну работу</w:t>
      </w:r>
      <w:r w:rsidRPr="00464536">
        <w:rPr>
          <w:b/>
          <w:sz w:val="28"/>
          <w:szCs w:val="28"/>
        </w:rPr>
        <w:t>:</w:t>
      </w:r>
    </w:p>
    <w:p w:rsidR="001C0790" w:rsidRPr="00464536" w:rsidRDefault="001C0790" w:rsidP="001C0790">
      <w:pPr>
        <w:jc w:val="both"/>
        <w:rPr>
          <w:b/>
          <w:sz w:val="28"/>
          <w:szCs w:val="28"/>
        </w:rPr>
      </w:pPr>
      <w:r w:rsidRPr="00464536">
        <w:rPr>
          <w:sz w:val="28"/>
          <w:szCs w:val="28"/>
        </w:rPr>
        <w:t xml:space="preserve">- стоимость участия для одного обучающегося </w:t>
      </w:r>
      <w:r>
        <w:rPr>
          <w:sz w:val="28"/>
          <w:szCs w:val="28"/>
        </w:rPr>
        <w:t xml:space="preserve">– </w:t>
      </w:r>
      <w:r w:rsidRPr="00464536">
        <w:rPr>
          <w:b/>
          <w:sz w:val="28"/>
          <w:szCs w:val="28"/>
        </w:rPr>
        <w:t>150 рублей (получение наградного электронным вариантом)</w:t>
      </w:r>
      <w:r>
        <w:rPr>
          <w:b/>
          <w:sz w:val="28"/>
          <w:szCs w:val="28"/>
        </w:rPr>
        <w:t>,</w:t>
      </w:r>
    </w:p>
    <w:p w:rsidR="001C0790" w:rsidRDefault="001C0790" w:rsidP="001C0790">
      <w:pPr>
        <w:tabs>
          <w:tab w:val="left" w:pos="6379"/>
        </w:tabs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- </w:t>
      </w:r>
      <w:r w:rsidRPr="00464536">
        <w:rPr>
          <w:sz w:val="28"/>
          <w:szCs w:val="28"/>
        </w:rPr>
        <w:t>стоимость участия для одного обучающегося</w:t>
      </w:r>
      <w:r>
        <w:rPr>
          <w:sz w:val="28"/>
          <w:szCs w:val="28"/>
        </w:rPr>
        <w:t xml:space="preserve"> – </w:t>
      </w:r>
      <w:r w:rsidRPr="00464536">
        <w:rPr>
          <w:b/>
          <w:sz w:val="28"/>
          <w:szCs w:val="28"/>
        </w:rPr>
        <w:t>250 рублей (получение наградного материала почтой России заказным письмом)</w:t>
      </w:r>
      <w:r>
        <w:rPr>
          <w:b/>
          <w:sz w:val="28"/>
          <w:szCs w:val="28"/>
        </w:rPr>
        <w:t>.</w:t>
      </w:r>
    </w:p>
    <w:p w:rsidR="001C0790" w:rsidRPr="00464536" w:rsidRDefault="001C0790" w:rsidP="001C0790">
      <w:pPr>
        <w:jc w:val="both"/>
        <w:rPr>
          <w:sz w:val="28"/>
          <w:szCs w:val="28"/>
        </w:rPr>
      </w:pPr>
      <w:r w:rsidRPr="00464536">
        <w:rPr>
          <w:b/>
          <w:sz w:val="28"/>
          <w:szCs w:val="28"/>
        </w:rPr>
        <w:lastRenderedPageBreak/>
        <w:t xml:space="preserve">При отправке наградного материала в 2-х вариантах </w:t>
      </w:r>
      <w:r>
        <w:rPr>
          <w:b/>
          <w:sz w:val="28"/>
          <w:szCs w:val="28"/>
        </w:rPr>
        <w:t>–</w:t>
      </w:r>
      <w:r w:rsidR="00565E41">
        <w:rPr>
          <w:b/>
          <w:sz w:val="28"/>
          <w:szCs w:val="28"/>
        </w:rPr>
        <w:t xml:space="preserve">  электронно</w:t>
      </w:r>
      <w:r w:rsidRPr="00464536">
        <w:rPr>
          <w:b/>
          <w:sz w:val="28"/>
          <w:szCs w:val="28"/>
        </w:rPr>
        <w:t xml:space="preserve">м и почтой России </w:t>
      </w:r>
      <w:r>
        <w:rPr>
          <w:b/>
          <w:sz w:val="28"/>
          <w:szCs w:val="28"/>
        </w:rPr>
        <w:t>–</w:t>
      </w:r>
      <w:r w:rsidRPr="00464536">
        <w:rPr>
          <w:b/>
          <w:sz w:val="28"/>
          <w:szCs w:val="28"/>
        </w:rPr>
        <w:t xml:space="preserve"> стоимость участия суммируется</w:t>
      </w:r>
      <w:r w:rsidR="00E2487C">
        <w:rPr>
          <w:sz w:val="28"/>
          <w:szCs w:val="28"/>
        </w:rPr>
        <w:t>.</w:t>
      </w:r>
    </w:p>
    <w:p w:rsidR="001C0790" w:rsidRDefault="001C0790" w:rsidP="001C0790">
      <w:pPr>
        <w:jc w:val="both"/>
        <w:rPr>
          <w:sz w:val="28"/>
          <w:szCs w:val="28"/>
          <w:shd w:val="clear" w:color="auto" w:fill="FFFFFF"/>
        </w:rPr>
      </w:pPr>
      <w:r w:rsidRPr="00464536">
        <w:rPr>
          <w:sz w:val="28"/>
          <w:szCs w:val="28"/>
          <w:shd w:val="clear" w:color="auto" w:fill="FFFFFF"/>
        </w:rPr>
        <w:t>Оплата организационного взноса производится за каждую конкурсную работу.</w:t>
      </w:r>
    </w:p>
    <w:p w:rsidR="0091525A" w:rsidRPr="00464536" w:rsidRDefault="0091525A" w:rsidP="001C0790">
      <w:pPr>
        <w:jc w:val="both"/>
        <w:rPr>
          <w:sz w:val="28"/>
          <w:szCs w:val="28"/>
        </w:rPr>
      </w:pPr>
      <w:r w:rsidRPr="0091525A">
        <w:rPr>
          <w:sz w:val="28"/>
          <w:szCs w:val="28"/>
        </w:rPr>
        <w:t>Воспитанник</w:t>
      </w:r>
      <w:r>
        <w:rPr>
          <w:sz w:val="28"/>
          <w:szCs w:val="28"/>
        </w:rPr>
        <w:t>и</w:t>
      </w:r>
      <w:r w:rsidRPr="0091525A">
        <w:rPr>
          <w:sz w:val="28"/>
          <w:szCs w:val="28"/>
        </w:rPr>
        <w:t xml:space="preserve"> детских домов, центров реабилитации детей-инвалидов и коррекционных учебных организаций (учреждений) </w:t>
      </w:r>
      <w:r>
        <w:rPr>
          <w:sz w:val="28"/>
          <w:szCs w:val="28"/>
        </w:rPr>
        <w:t>принимают</w:t>
      </w:r>
      <w:r w:rsidRPr="0091525A">
        <w:rPr>
          <w:sz w:val="28"/>
          <w:szCs w:val="28"/>
        </w:rPr>
        <w:t xml:space="preserve"> бесплатное участие в наших мероприятиях. Бесплатное участие возможно при предъявлении соответствующего документа</w:t>
      </w:r>
      <w:r>
        <w:rPr>
          <w:sz w:val="28"/>
          <w:szCs w:val="28"/>
        </w:rPr>
        <w:t xml:space="preserve"> (справка-подтверждение)</w:t>
      </w:r>
      <w:r w:rsidRPr="0091525A">
        <w:rPr>
          <w:sz w:val="28"/>
          <w:szCs w:val="28"/>
        </w:rPr>
        <w:t xml:space="preserve"> и не более двух участников от образовательной организации (учреждения)</w:t>
      </w:r>
      <w:r>
        <w:rPr>
          <w:sz w:val="28"/>
          <w:szCs w:val="28"/>
        </w:rPr>
        <w:t xml:space="preserve"> в одно</w:t>
      </w:r>
      <w:r w:rsidR="009F1A5B">
        <w:rPr>
          <w:sz w:val="28"/>
          <w:szCs w:val="28"/>
        </w:rPr>
        <w:t>й</w:t>
      </w:r>
      <w:r w:rsidR="00734963">
        <w:rPr>
          <w:sz w:val="28"/>
          <w:szCs w:val="28"/>
        </w:rPr>
        <w:t xml:space="preserve"> </w:t>
      </w:r>
      <w:r w:rsidR="009F1A5B">
        <w:rPr>
          <w:sz w:val="28"/>
          <w:szCs w:val="28"/>
        </w:rPr>
        <w:t>викторине</w:t>
      </w:r>
      <w:r w:rsidRPr="0091525A">
        <w:rPr>
          <w:sz w:val="28"/>
          <w:szCs w:val="28"/>
        </w:rPr>
        <w:t>. Получение наградного материала осуществляется электронным письмом на адрес, указанный в заявке.</w:t>
      </w:r>
    </w:p>
    <w:p w:rsidR="00C12D7F" w:rsidRPr="00464536" w:rsidRDefault="001F2B25" w:rsidP="00C12D7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>.</w:t>
      </w:r>
      <w:r w:rsidR="009F1A5B">
        <w:rPr>
          <w:sz w:val="28"/>
          <w:szCs w:val="28"/>
        </w:rPr>
        <w:t>6</w:t>
      </w:r>
      <w:r w:rsidR="00D80DD7" w:rsidRPr="00464536">
        <w:rPr>
          <w:sz w:val="28"/>
          <w:szCs w:val="28"/>
        </w:rPr>
        <w:t xml:space="preserve">. Отправляя заявку на электронную почту </w:t>
      </w:r>
      <w:r w:rsidR="009E6145">
        <w:rPr>
          <w:sz w:val="28"/>
          <w:szCs w:val="28"/>
        </w:rPr>
        <w:t>ИЦ</w:t>
      </w:r>
      <w:r w:rsidR="00E734B9" w:rsidRPr="00464536">
        <w:rPr>
          <w:sz w:val="28"/>
          <w:szCs w:val="28"/>
        </w:rPr>
        <w:t xml:space="preserve"> «Матрица Интеллекта</w:t>
      </w:r>
      <w:r w:rsidR="00A0688F">
        <w:rPr>
          <w:sz w:val="28"/>
          <w:szCs w:val="28"/>
        </w:rPr>
        <w:t>»</w:t>
      </w:r>
      <w:r w:rsidR="00D80DD7" w:rsidRPr="00464536">
        <w:rPr>
          <w:sz w:val="28"/>
          <w:szCs w:val="28"/>
        </w:rPr>
        <w:t xml:space="preserve">, участник соглашается с условиями настоящего Положения о </w:t>
      </w:r>
      <w:r w:rsidR="009F1A5B">
        <w:rPr>
          <w:sz w:val="28"/>
          <w:szCs w:val="28"/>
        </w:rPr>
        <w:t>Викторин</w:t>
      </w:r>
      <w:r w:rsidR="00D80DD7" w:rsidRPr="00464536">
        <w:rPr>
          <w:sz w:val="28"/>
          <w:szCs w:val="28"/>
        </w:rPr>
        <w:t>е</w:t>
      </w:r>
      <w:r w:rsidR="00043C52">
        <w:rPr>
          <w:sz w:val="28"/>
          <w:szCs w:val="28"/>
        </w:rPr>
        <w:t>, Договором- оферты</w:t>
      </w:r>
      <w:r w:rsidR="00D80DD7" w:rsidRPr="00464536">
        <w:rPr>
          <w:sz w:val="28"/>
          <w:szCs w:val="28"/>
        </w:rPr>
        <w:t>.</w:t>
      </w:r>
      <w:r w:rsidR="00D73731" w:rsidRPr="00464536">
        <w:rPr>
          <w:sz w:val="28"/>
          <w:szCs w:val="28"/>
        </w:rPr>
        <w:t xml:space="preserve"> Сбор и обработка результатов участников </w:t>
      </w:r>
      <w:r w:rsidR="009F1A5B">
        <w:rPr>
          <w:sz w:val="28"/>
          <w:szCs w:val="28"/>
        </w:rPr>
        <w:t>Викторины</w:t>
      </w:r>
      <w:r w:rsidR="00D73731" w:rsidRPr="00464536">
        <w:rPr>
          <w:sz w:val="28"/>
          <w:szCs w:val="28"/>
        </w:rPr>
        <w:t xml:space="preserve"> производится в соответствии с регламентирующим сбор и обработку персональных данных законодательством Российской Федерации. Сбору и обработке подлежат фамилии и имена участников, их школы, классы и работы на конкурс</w:t>
      </w:r>
      <w:r w:rsidR="00C12D7F" w:rsidRPr="00464536">
        <w:rPr>
          <w:sz w:val="28"/>
          <w:szCs w:val="28"/>
        </w:rPr>
        <w:t xml:space="preserve">, а также иных данных, необходимых для регистрации в качестве участника </w:t>
      </w:r>
      <w:r w:rsidR="009F1A5B">
        <w:rPr>
          <w:sz w:val="28"/>
          <w:szCs w:val="28"/>
        </w:rPr>
        <w:t>Викторины</w:t>
      </w:r>
      <w:r w:rsidR="00C12D7F" w:rsidRPr="00464536">
        <w:rPr>
          <w:sz w:val="28"/>
          <w:szCs w:val="28"/>
        </w:rPr>
        <w:t>.</w:t>
      </w:r>
    </w:p>
    <w:p w:rsidR="00D80DD7" w:rsidRPr="00464536" w:rsidRDefault="00D80DD7" w:rsidP="00D80DD7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t xml:space="preserve">Условия участия в </w:t>
      </w:r>
      <w:r w:rsidR="009F1A5B">
        <w:rPr>
          <w:b/>
          <w:bCs/>
          <w:sz w:val="28"/>
          <w:szCs w:val="28"/>
        </w:rPr>
        <w:t>викторине</w:t>
      </w:r>
      <w:r w:rsidR="00651C87">
        <w:rPr>
          <w:sz w:val="28"/>
          <w:szCs w:val="28"/>
        </w:rPr>
        <w:t>.</w:t>
      </w:r>
    </w:p>
    <w:p w:rsidR="00D80DD7" w:rsidRPr="00464536" w:rsidRDefault="00D80DD7" w:rsidP="00D80DD7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64536">
        <w:rPr>
          <w:sz w:val="28"/>
          <w:szCs w:val="28"/>
        </w:rPr>
        <w:t xml:space="preserve">Для участия в </w:t>
      </w:r>
      <w:r w:rsidR="009F1A5B">
        <w:rPr>
          <w:sz w:val="28"/>
          <w:szCs w:val="28"/>
        </w:rPr>
        <w:t>викторин</w:t>
      </w:r>
      <w:r w:rsidRPr="00464536">
        <w:rPr>
          <w:sz w:val="28"/>
          <w:szCs w:val="28"/>
        </w:rPr>
        <w:t>е участникам необходимо</w:t>
      </w:r>
      <w:r w:rsidR="00651C87">
        <w:rPr>
          <w:sz w:val="28"/>
          <w:szCs w:val="28"/>
        </w:rPr>
        <w:t>: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>Выполнить работу в соответствии с указанными требованиями</w:t>
      </w:r>
      <w:r w:rsidR="009F1A5B">
        <w:rPr>
          <w:rFonts w:ascii="Times New Roman" w:hAnsi="Times New Roman"/>
          <w:sz w:val="28"/>
          <w:szCs w:val="28"/>
        </w:rPr>
        <w:t>.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>Заполнить Заявку участника по</w:t>
      </w:r>
      <w:r w:rsidR="00C40A99" w:rsidRPr="00464536">
        <w:rPr>
          <w:rFonts w:ascii="Times New Roman" w:hAnsi="Times New Roman"/>
          <w:sz w:val="28"/>
          <w:szCs w:val="28"/>
        </w:rPr>
        <w:t xml:space="preserve"> указанной форме (Приложение №1</w:t>
      </w:r>
      <w:r w:rsidRPr="00464536">
        <w:rPr>
          <w:rFonts w:ascii="Times New Roman" w:hAnsi="Times New Roman"/>
          <w:sz w:val="28"/>
          <w:szCs w:val="28"/>
        </w:rPr>
        <w:t>).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 xml:space="preserve">Оплатить участие в </w:t>
      </w:r>
      <w:r w:rsidR="00FF208C">
        <w:rPr>
          <w:rFonts w:ascii="Times New Roman" w:hAnsi="Times New Roman"/>
          <w:sz w:val="28"/>
          <w:szCs w:val="28"/>
        </w:rPr>
        <w:t>Викторине</w:t>
      </w:r>
      <w:r w:rsidR="00734963">
        <w:rPr>
          <w:rFonts w:ascii="Times New Roman" w:hAnsi="Times New Roman"/>
          <w:sz w:val="28"/>
          <w:szCs w:val="28"/>
        </w:rPr>
        <w:t xml:space="preserve"> </w:t>
      </w:r>
      <w:r w:rsidRPr="004A6118">
        <w:rPr>
          <w:rFonts w:ascii="Times New Roman" w:hAnsi="Times New Roman"/>
          <w:sz w:val="28"/>
          <w:szCs w:val="28"/>
        </w:rPr>
        <w:t>(</w:t>
      </w:r>
      <w:r w:rsidR="00651C87" w:rsidRPr="004A6118">
        <w:rPr>
          <w:rFonts w:ascii="Times New Roman" w:hAnsi="Times New Roman"/>
          <w:sz w:val="28"/>
          <w:szCs w:val="28"/>
        </w:rPr>
        <w:t xml:space="preserve">по реквизитам, указанным в </w:t>
      </w:r>
      <w:r w:rsidRPr="004A6118">
        <w:rPr>
          <w:rFonts w:ascii="Times New Roman" w:hAnsi="Times New Roman"/>
          <w:sz w:val="28"/>
          <w:szCs w:val="28"/>
        </w:rPr>
        <w:t>бланк</w:t>
      </w:r>
      <w:r w:rsidR="00651C87" w:rsidRPr="004A6118">
        <w:rPr>
          <w:rFonts w:ascii="Times New Roman" w:hAnsi="Times New Roman"/>
          <w:sz w:val="28"/>
          <w:szCs w:val="28"/>
        </w:rPr>
        <w:t>е</w:t>
      </w:r>
      <w:r w:rsidRPr="00464536">
        <w:rPr>
          <w:rFonts w:ascii="Times New Roman" w:hAnsi="Times New Roman"/>
          <w:sz w:val="28"/>
          <w:szCs w:val="28"/>
        </w:rPr>
        <w:t xml:space="preserve"> квитанции в Приложении №</w:t>
      </w:r>
      <w:r w:rsidR="00C40A99" w:rsidRPr="00464536">
        <w:rPr>
          <w:rFonts w:ascii="Times New Roman" w:hAnsi="Times New Roman"/>
          <w:sz w:val="28"/>
          <w:szCs w:val="28"/>
        </w:rPr>
        <w:t>2</w:t>
      </w:r>
      <w:r w:rsidRPr="00464536">
        <w:rPr>
          <w:rFonts w:ascii="Times New Roman" w:hAnsi="Times New Roman"/>
          <w:sz w:val="28"/>
          <w:szCs w:val="28"/>
        </w:rPr>
        <w:t xml:space="preserve">). 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 xml:space="preserve">Заявку, копию документа об оплате участия в </w:t>
      </w:r>
      <w:r w:rsidR="00FF208C">
        <w:rPr>
          <w:rFonts w:ascii="Times New Roman" w:hAnsi="Times New Roman"/>
          <w:sz w:val="28"/>
          <w:szCs w:val="28"/>
        </w:rPr>
        <w:t>Викторине</w:t>
      </w:r>
      <w:r w:rsidRPr="00464536">
        <w:rPr>
          <w:rFonts w:ascii="Times New Roman" w:hAnsi="Times New Roman"/>
          <w:i/>
          <w:sz w:val="28"/>
          <w:szCs w:val="28"/>
        </w:rPr>
        <w:t xml:space="preserve"> (согласно реквизитам, см. Приложение </w:t>
      </w:r>
      <w:r w:rsidR="00C40A99" w:rsidRPr="00464536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64536">
        <w:rPr>
          <w:rFonts w:ascii="Times New Roman" w:hAnsi="Times New Roman"/>
          <w:i/>
          <w:sz w:val="28"/>
          <w:szCs w:val="28"/>
        </w:rPr>
        <w:t xml:space="preserve">) </w:t>
      </w:r>
      <w:r w:rsidRPr="0046453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464536">
        <w:rPr>
          <w:rFonts w:ascii="Times New Roman" w:hAnsi="Times New Roman"/>
          <w:sz w:val="28"/>
          <w:szCs w:val="28"/>
        </w:rPr>
        <w:t xml:space="preserve">  конкурсные работы в электронном виде отправить по электронной почте одним  </w:t>
      </w:r>
      <w:r w:rsidRPr="00464536">
        <w:rPr>
          <w:rFonts w:ascii="Times New Roman" w:hAnsi="Times New Roman"/>
          <w:b/>
          <w:sz w:val="28"/>
          <w:szCs w:val="28"/>
        </w:rPr>
        <w:t>архивом</w:t>
      </w:r>
      <w:r w:rsidRPr="00464536">
        <w:rPr>
          <w:rFonts w:ascii="Times New Roman" w:hAnsi="Times New Roman"/>
          <w:sz w:val="28"/>
          <w:szCs w:val="28"/>
        </w:rPr>
        <w:t xml:space="preserve"> (по имени автора, например Иванова А.Т.) на адрес</w:t>
      </w:r>
      <w:r w:rsidRPr="00464536">
        <w:rPr>
          <w:rFonts w:ascii="Times New Roman" w:hAnsi="Times New Roman"/>
          <w:b/>
          <w:sz w:val="28"/>
          <w:szCs w:val="28"/>
        </w:rPr>
        <w:t xml:space="preserve">: </w:t>
      </w:r>
      <w:r w:rsidR="00C40A99" w:rsidRPr="00464536">
        <w:rPr>
          <w:rFonts w:ascii="Times New Roman" w:hAnsi="Times New Roman"/>
          <w:b/>
          <w:sz w:val="26"/>
          <w:szCs w:val="26"/>
        </w:rPr>
        <w:t>matrint@yandex.ru</w:t>
      </w:r>
    </w:p>
    <w:p w:rsidR="00D80DD7" w:rsidRPr="00464536" w:rsidRDefault="00D73731" w:rsidP="00D80DD7">
      <w:pPr>
        <w:pStyle w:val="a5"/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64536">
        <w:rPr>
          <w:rFonts w:ascii="Times New Roman" w:hAnsi="Times New Roman"/>
          <w:b/>
          <w:sz w:val="28"/>
          <w:szCs w:val="28"/>
        </w:rPr>
        <w:t xml:space="preserve">Тема электронного письма </w:t>
      </w:r>
      <w:r w:rsidR="00D80DD7" w:rsidRPr="00464536">
        <w:rPr>
          <w:rFonts w:ascii="Times New Roman" w:hAnsi="Times New Roman"/>
          <w:b/>
          <w:sz w:val="28"/>
          <w:szCs w:val="28"/>
        </w:rPr>
        <w:t xml:space="preserve">- название </w:t>
      </w:r>
      <w:r w:rsidR="009F1A5B">
        <w:rPr>
          <w:rFonts w:ascii="Times New Roman" w:hAnsi="Times New Roman"/>
          <w:b/>
          <w:sz w:val="28"/>
          <w:szCs w:val="28"/>
        </w:rPr>
        <w:t>Викторины</w:t>
      </w:r>
      <w:r w:rsidR="00D80DD7" w:rsidRPr="00464536">
        <w:rPr>
          <w:rFonts w:ascii="Times New Roman" w:hAnsi="Times New Roman"/>
          <w:b/>
          <w:sz w:val="28"/>
          <w:szCs w:val="28"/>
        </w:rPr>
        <w:t>.</w:t>
      </w:r>
    </w:p>
    <w:p w:rsidR="00A0688F" w:rsidRPr="004C6E6A" w:rsidRDefault="001F2B25" w:rsidP="00A0688F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0688F" w:rsidRPr="004C6E6A">
        <w:rPr>
          <w:rFonts w:ascii="Times New Roman" w:hAnsi="Times New Roman"/>
          <w:color w:val="000000"/>
          <w:sz w:val="28"/>
          <w:szCs w:val="28"/>
        </w:rPr>
        <w:t>. Требования к оформлению и содержанию материалов</w:t>
      </w:r>
      <w:r w:rsidR="00651C87">
        <w:rPr>
          <w:rFonts w:ascii="Times New Roman" w:hAnsi="Times New Roman"/>
          <w:color w:val="000000"/>
          <w:sz w:val="28"/>
          <w:szCs w:val="28"/>
        </w:rPr>
        <w:t>.</w:t>
      </w:r>
    </w:p>
    <w:p w:rsidR="00553327" w:rsidRPr="004C6E6A" w:rsidRDefault="001F2B25" w:rsidP="0055332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327" w:rsidRPr="004C6E6A">
        <w:rPr>
          <w:sz w:val="28"/>
          <w:szCs w:val="28"/>
        </w:rPr>
        <w:t xml:space="preserve">.1. Конкурсные материалы представляются в электронном варианте, выполненные в Программе </w:t>
      </w:r>
      <w:proofErr w:type="spellStart"/>
      <w:r w:rsidR="00553327" w:rsidRPr="004C6E6A">
        <w:rPr>
          <w:sz w:val="28"/>
          <w:szCs w:val="28"/>
        </w:rPr>
        <w:t>Microsoft</w:t>
      </w:r>
      <w:proofErr w:type="spellEnd"/>
      <w:r w:rsidR="007F66AA">
        <w:rPr>
          <w:sz w:val="28"/>
          <w:szCs w:val="28"/>
        </w:rPr>
        <w:t xml:space="preserve"> </w:t>
      </w:r>
      <w:proofErr w:type="spellStart"/>
      <w:r w:rsidR="00553327" w:rsidRPr="004C6E6A">
        <w:rPr>
          <w:sz w:val="28"/>
          <w:szCs w:val="28"/>
        </w:rPr>
        <w:t>Office</w:t>
      </w:r>
      <w:proofErr w:type="spellEnd"/>
      <w:r w:rsidR="007F66AA">
        <w:rPr>
          <w:sz w:val="28"/>
          <w:szCs w:val="28"/>
        </w:rPr>
        <w:t xml:space="preserve"> </w:t>
      </w:r>
      <w:proofErr w:type="spellStart"/>
      <w:r w:rsidR="00553327" w:rsidRPr="004C6E6A">
        <w:rPr>
          <w:sz w:val="28"/>
          <w:szCs w:val="28"/>
        </w:rPr>
        <w:t>Word</w:t>
      </w:r>
      <w:proofErr w:type="spellEnd"/>
      <w:r w:rsidR="00553327" w:rsidRPr="004C6E6A">
        <w:rPr>
          <w:sz w:val="28"/>
          <w:szCs w:val="28"/>
        </w:rPr>
        <w:t xml:space="preserve">, шрифтом </w:t>
      </w:r>
      <w:r w:rsidR="00553327" w:rsidRPr="004C6E6A">
        <w:rPr>
          <w:sz w:val="28"/>
          <w:szCs w:val="28"/>
          <w:lang w:val="en-US"/>
        </w:rPr>
        <w:t>Times</w:t>
      </w:r>
      <w:r w:rsidR="00734963">
        <w:rPr>
          <w:sz w:val="28"/>
          <w:szCs w:val="28"/>
        </w:rPr>
        <w:t xml:space="preserve"> </w:t>
      </w:r>
      <w:r w:rsidR="00553327" w:rsidRPr="004C6E6A">
        <w:rPr>
          <w:sz w:val="28"/>
          <w:szCs w:val="28"/>
          <w:lang w:val="en-US"/>
        </w:rPr>
        <w:t>New</w:t>
      </w:r>
      <w:r w:rsidR="00734963">
        <w:rPr>
          <w:sz w:val="28"/>
          <w:szCs w:val="28"/>
        </w:rPr>
        <w:t xml:space="preserve"> </w:t>
      </w:r>
      <w:r w:rsidR="00553327" w:rsidRPr="004C6E6A">
        <w:rPr>
          <w:sz w:val="28"/>
          <w:szCs w:val="28"/>
          <w:lang w:val="en-US"/>
        </w:rPr>
        <w:t>Roman</w:t>
      </w:r>
      <w:r w:rsidR="00553327" w:rsidRPr="004C6E6A">
        <w:rPr>
          <w:sz w:val="28"/>
          <w:szCs w:val="28"/>
        </w:rPr>
        <w:t xml:space="preserve">, размер шрифта 14, интервал – 1,5. Страницы должны быть пронумерованы.  </w:t>
      </w:r>
    </w:p>
    <w:p w:rsidR="00553327" w:rsidRDefault="00553327" w:rsidP="00553327">
      <w:pPr>
        <w:rPr>
          <w:b/>
          <w:bCs/>
          <w:sz w:val="28"/>
          <w:szCs w:val="28"/>
        </w:rPr>
      </w:pPr>
    </w:p>
    <w:p w:rsidR="00553327" w:rsidRPr="00464536" w:rsidRDefault="00553327" w:rsidP="00553327">
      <w:pPr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t>Критерии оценок работ:</w:t>
      </w:r>
    </w:p>
    <w:p w:rsidR="00553327" w:rsidRDefault="00553327" w:rsidP="009C06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C6E6A">
        <w:rPr>
          <w:sz w:val="28"/>
          <w:szCs w:val="28"/>
        </w:rPr>
        <w:t xml:space="preserve">оформление </w:t>
      </w:r>
      <w:r w:rsidR="009C06D4">
        <w:rPr>
          <w:sz w:val="28"/>
          <w:szCs w:val="28"/>
        </w:rPr>
        <w:t>материалов викторины</w:t>
      </w:r>
      <w:r w:rsidRPr="004C6E6A">
        <w:rPr>
          <w:sz w:val="28"/>
          <w:szCs w:val="28"/>
        </w:rPr>
        <w:t xml:space="preserve"> согласно всем </w:t>
      </w:r>
      <w:proofErr w:type="gramStart"/>
      <w:r w:rsidR="009C06D4">
        <w:rPr>
          <w:sz w:val="28"/>
          <w:szCs w:val="28"/>
        </w:rPr>
        <w:t>п</w:t>
      </w:r>
      <w:r w:rsidRPr="004C6E6A">
        <w:rPr>
          <w:sz w:val="28"/>
          <w:szCs w:val="28"/>
        </w:rPr>
        <w:t>редъявляемым  требованиям</w:t>
      </w:r>
      <w:proofErr w:type="gramEnd"/>
      <w:r w:rsidRPr="004C6E6A">
        <w:rPr>
          <w:sz w:val="28"/>
          <w:szCs w:val="28"/>
        </w:rPr>
        <w:t>.</w:t>
      </w:r>
    </w:p>
    <w:p w:rsidR="00274111" w:rsidRPr="004C6E6A" w:rsidRDefault="00274111" w:rsidP="00274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74111">
        <w:rPr>
          <w:sz w:val="28"/>
          <w:szCs w:val="28"/>
        </w:rPr>
        <w:t>правильность ответов на вопросы викторины</w:t>
      </w:r>
      <w:r>
        <w:rPr>
          <w:sz w:val="28"/>
          <w:szCs w:val="28"/>
        </w:rPr>
        <w:t>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Апелляции по итогам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не принимаются.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При отправке работ по электронной почте участники получают уведомление о получении материалов. Если в течение трех </w:t>
      </w:r>
      <w:proofErr w:type="gramStart"/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дней  уведомление</w:t>
      </w:r>
      <w:proofErr w:type="gramEnd"/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вам не поступило – отправьте работу повторно.</w:t>
      </w:r>
    </w:p>
    <w:p w:rsidR="00D80DD7" w:rsidRPr="00464536" w:rsidRDefault="00D80DD7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Заявки и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ответы на викторину</w:t>
      </w:r>
      <w:r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, не соответствующие требованиям </w:t>
      </w:r>
      <w:proofErr w:type="gramStart"/>
      <w:r w:rsidRPr="00464536">
        <w:rPr>
          <w:rFonts w:ascii="Times New Roman" w:hAnsi="Times New Roman" w:cs="Times New Roman"/>
          <w:color w:val="auto"/>
          <w:sz w:val="28"/>
          <w:szCs w:val="28"/>
        </w:rPr>
        <w:t>данного  Положения</w:t>
      </w:r>
      <w:proofErr w:type="gramEnd"/>
      <w:r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,  не рассматриваются. Оплата </w:t>
      </w:r>
      <w:proofErr w:type="spellStart"/>
      <w:r w:rsidRPr="00464536">
        <w:rPr>
          <w:rFonts w:ascii="Times New Roman" w:hAnsi="Times New Roman" w:cs="Times New Roman"/>
          <w:color w:val="auto"/>
          <w:sz w:val="28"/>
          <w:szCs w:val="28"/>
        </w:rPr>
        <w:t>оргвзноса</w:t>
      </w:r>
      <w:proofErr w:type="spellEnd"/>
      <w:r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не возвращается.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. Подведение итогов </w:t>
      </w:r>
      <w:r w:rsidR="009C06D4">
        <w:rPr>
          <w:rFonts w:ascii="Times New Roman" w:hAnsi="Times New Roman"/>
          <w:color w:val="auto"/>
          <w:sz w:val="28"/>
          <w:szCs w:val="28"/>
        </w:rPr>
        <w:t>Викторины.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.1. Победители и призёры в каждой номинации награждаются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Дипломами I, II, III степеней.</w:t>
      </w:r>
    </w:p>
    <w:p w:rsidR="004B7761" w:rsidRDefault="001F2B25" w:rsidP="004B7761">
      <w:pPr>
        <w:pStyle w:val="1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.2. Все </w:t>
      </w:r>
      <w:r w:rsidR="00D80DD7" w:rsidRPr="004A6118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9C06D4" w:rsidRPr="004A6118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A6118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представившие </w:t>
      </w:r>
      <w:r w:rsidR="009C06D4" w:rsidRPr="004A6118">
        <w:rPr>
          <w:rFonts w:ascii="Times New Roman" w:hAnsi="Times New Roman" w:cs="Times New Roman"/>
          <w:color w:val="auto"/>
          <w:sz w:val="28"/>
          <w:szCs w:val="28"/>
        </w:rPr>
        <w:t>свои ответы</w:t>
      </w:r>
      <w:r w:rsidR="00D80DD7" w:rsidRPr="004A6118">
        <w:rPr>
          <w:rFonts w:ascii="Times New Roman" w:hAnsi="Times New Roman" w:cs="Times New Roman"/>
          <w:color w:val="auto"/>
          <w:sz w:val="28"/>
          <w:szCs w:val="28"/>
        </w:rPr>
        <w:t xml:space="preserve">, получают </w:t>
      </w:r>
      <w:r w:rsidR="00D80DD7" w:rsidRPr="004A6118">
        <w:rPr>
          <w:rFonts w:ascii="Times New Roman" w:hAnsi="Times New Roman" w:cs="Times New Roman"/>
          <w:b/>
          <w:color w:val="auto"/>
          <w:sz w:val="28"/>
          <w:szCs w:val="28"/>
        </w:rPr>
        <w:t>Диплом (Сертификат)</w:t>
      </w:r>
      <w:r w:rsidR="007F66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0DD7" w:rsidRPr="004A6118">
        <w:rPr>
          <w:rFonts w:ascii="Times New Roman" w:hAnsi="Times New Roman" w:cs="Times New Roman"/>
          <w:b/>
          <w:color w:val="auto"/>
          <w:sz w:val="28"/>
          <w:szCs w:val="28"/>
        </w:rPr>
        <w:t>участника</w:t>
      </w:r>
      <w:r w:rsidR="00D80DD7" w:rsidRPr="004A611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6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педагоги</w:t>
      </w:r>
      <w:r w:rsidR="007F6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5E5" w:rsidRPr="00EB5217">
        <w:rPr>
          <w:rFonts w:ascii="Times New Roman" w:hAnsi="Times New Roman" w:cs="Times New Roman"/>
          <w:sz w:val="28"/>
          <w:szCs w:val="28"/>
          <w:shd w:val="clear" w:color="auto" w:fill="FFFFFF"/>
        </w:rPr>
        <w:t>(руководители проекта)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подготовившие и победителей, и участников </w:t>
      </w:r>
      <w:r w:rsidR="009C06D4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будут награждены </w:t>
      </w:r>
      <w:r w:rsidR="004B7761" w:rsidRPr="00FF20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Благодарственным письмом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.3. Организационным комитетом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, поддерживающими организациями, спонсорами могут устанавливаться другие формы и методы поощрения его участников и победителей.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.4. Результаты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отражаются в протоколе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заседания Экспертного совета.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. Рассылка документации по итогам </w:t>
      </w:r>
      <w:r w:rsidR="009C06D4">
        <w:rPr>
          <w:rFonts w:ascii="Times New Roman" w:hAnsi="Times New Roman"/>
          <w:color w:val="auto"/>
          <w:sz w:val="28"/>
          <w:szCs w:val="28"/>
        </w:rPr>
        <w:t>Викторины.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.1.  Диплом оправляется на адрес и имя получателя, которые указаны в </w:t>
      </w:r>
      <w:r w:rsidR="00A57468" w:rsidRPr="00464536">
        <w:rPr>
          <w:rFonts w:ascii="Times New Roman" w:hAnsi="Times New Roman"/>
          <w:b w:val="0"/>
          <w:color w:val="auto"/>
          <w:sz w:val="28"/>
          <w:szCs w:val="28"/>
        </w:rPr>
        <w:t>З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аявке. Также доставка может быть осуществлена на адрес направляющей организации, если при формировании Заявки </w:t>
      </w:r>
      <w:r w:rsidR="00A57468" w:rsidRPr="00464536">
        <w:rPr>
          <w:rFonts w:ascii="Times New Roman" w:hAnsi="Times New Roman"/>
          <w:b w:val="0"/>
          <w:color w:val="auto"/>
          <w:sz w:val="28"/>
          <w:szCs w:val="28"/>
        </w:rPr>
        <w:t>другого адреса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 указано не было. 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Будьте внимательны при заполнении </w:t>
      </w:r>
      <w:r w:rsidR="00A57468" w:rsidRPr="00464536">
        <w:rPr>
          <w:rFonts w:ascii="Times New Roman" w:hAnsi="Times New Roman"/>
          <w:color w:val="auto"/>
          <w:sz w:val="28"/>
          <w:szCs w:val="28"/>
        </w:rPr>
        <w:t>З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>аявки</w:t>
      </w:r>
      <w:r w:rsidR="00F528C7" w:rsidRPr="00464536">
        <w:rPr>
          <w:rFonts w:ascii="Times New Roman" w:hAnsi="Times New Roman"/>
          <w:color w:val="auto"/>
          <w:sz w:val="28"/>
          <w:szCs w:val="28"/>
        </w:rPr>
        <w:t>!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.2. Дипломы предоставляются участникам в следующих вариантах: электронная версия (для дальнейшего самостоятельного тиражирования) или оригинальная отпечатанная версия. 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В </w:t>
      </w:r>
      <w:r w:rsidR="00F528C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>З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>аявке указать выбранную вами версию.</w:t>
      </w:r>
      <w:r w:rsidR="00A47B9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528C7" w:rsidRPr="00464536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окументация рассылается в течение </w:t>
      </w:r>
      <w:r w:rsidR="00910466">
        <w:rPr>
          <w:rFonts w:ascii="Times New Roman" w:hAnsi="Times New Roman"/>
          <w:b w:val="0"/>
          <w:color w:val="auto"/>
          <w:sz w:val="28"/>
          <w:szCs w:val="28"/>
        </w:rPr>
        <w:t>30 дней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 после оглашения итогов на сайте без дополнительного запроса.  </w:t>
      </w:r>
    </w:p>
    <w:p w:rsidR="00C40A99" w:rsidRPr="00464536" w:rsidRDefault="00D80DD7" w:rsidP="00C40A99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br w:type="page"/>
      </w: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b/>
          <w:sz w:val="16"/>
          <w:szCs w:val="16"/>
        </w:rPr>
      </w:pP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b/>
          <w:sz w:val="16"/>
          <w:szCs w:val="16"/>
        </w:rPr>
      </w:pPr>
    </w:p>
    <w:p w:rsidR="00A0688F" w:rsidRDefault="00A0688F" w:rsidP="00A0688F">
      <w:pPr>
        <w:jc w:val="right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>Приложение 1</w:t>
      </w:r>
    </w:p>
    <w:p w:rsidR="002C4692" w:rsidRPr="002C4692" w:rsidRDefault="00793E4B" w:rsidP="002C4692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Заявка на участие </w:t>
      </w:r>
      <w:r w:rsidR="00103163" w:rsidRPr="00464536">
        <w:rPr>
          <w:b/>
          <w:sz w:val="28"/>
          <w:szCs w:val="28"/>
        </w:rPr>
        <w:t>во</w:t>
      </w:r>
      <w:r w:rsidR="007F66AA">
        <w:rPr>
          <w:b/>
          <w:sz w:val="28"/>
          <w:szCs w:val="28"/>
        </w:rPr>
        <w:t xml:space="preserve"> </w:t>
      </w:r>
      <w:r w:rsidR="002C4692" w:rsidRPr="002C4692">
        <w:rPr>
          <w:b/>
          <w:sz w:val="28"/>
          <w:szCs w:val="28"/>
        </w:rPr>
        <w:t>Всероссийская викторина</w:t>
      </w:r>
    </w:p>
    <w:p w:rsidR="00793E4B" w:rsidRDefault="002C4692" w:rsidP="002C4692">
      <w:pPr>
        <w:jc w:val="center"/>
        <w:rPr>
          <w:rStyle w:val="apple-style-span"/>
          <w:rFonts w:eastAsia="Arial"/>
          <w:b/>
          <w:bCs/>
          <w:sz w:val="28"/>
          <w:szCs w:val="28"/>
        </w:rPr>
      </w:pPr>
      <w:r w:rsidRPr="002C4692">
        <w:rPr>
          <w:b/>
          <w:sz w:val="28"/>
          <w:szCs w:val="28"/>
        </w:rPr>
        <w:t>«</w:t>
      </w:r>
      <w:r w:rsidR="00CD4C18" w:rsidRPr="00CD4C18">
        <w:rPr>
          <w:b/>
          <w:sz w:val="28"/>
          <w:szCs w:val="28"/>
        </w:rPr>
        <w:t>В гостях у сказки</w:t>
      </w:r>
      <w:r w:rsidRPr="002C4692">
        <w:rPr>
          <w:b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35"/>
      </w:tblGrid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 xml:space="preserve">ФИО участника 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ФИО участника в Дательном падеже (выдано кому?)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1A30EA" w:rsidRPr="00E2487C" w:rsidTr="00675CB7">
        <w:tc>
          <w:tcPr>
            <w:tcW w:w="4254" w:type="dxa"/>
            <w:shd w:val="clear" w:color="auto" w:fill="auto"/>
          </w:tcPr>
          <w:p w:rsidR="001A30EA" w:rsidRPr="00E2487C" w:rsidRDefault="001A30EA" w:rsidP="00E2487C">
            <w:pPr>
              <w:spacing w:after="200" w:line="276" w:lineRule="auto"/>
              <w:contextualSpacing/>
            </w:pPr>
            <w:r w:rsidRPr="00E2487C">
              <w:t>Класс</w:t>
            </w:r>
          </w:p>
        </w:tc>
        <w:tc>
          <w:tcPr>
            <w:tcW w:w="5635" w:type="dxa"/>
            <w:shd w:val="clear" w:color="auto" w:fill="auto"/>
          </w:tcPr>
          <w:p w:rsidR="001A30EA" w:rsidRPr="00E2487C" w:rsidRDefault="001A30EA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1A30EA" w:rsidP="00E2487C">
            <w:pPr>
              <w:spacing w:after="200" w:line="276" w:lineRule="auto"/>
              <w:contextualSpacing/>
            </w:pPr>
            <w:r>
              <w:t>Категория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Образовательное учреждение (сокращенный вариант), адрес ОУ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ФИО руководителя, должность, подготовившего участника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  <w:vAlign w:val="center"/>
          </w:tcPr>
          <w:p w:rsidR="00E2487C" w:rsidRPr="00E2487C" w:rsidRDefault="00E2487C" w:rsidP="00E2487C">
            <w:pPr>
              <w:ind w:right="20"/>
              <w:rPr>
                <w:b/>
              </w:rPr>
            </w:pPr>
            <w:r w:rsidRPr="00E2487C">
              <w:t>Электронная почта, почтовый адрес</w:t>
            </w:r>
            <w:r w:rsidRPr="00E2487C">
              <w:rPr>
                <w:b/>
              </w:rPr>
              <w:t xml:space="preserve"> (с почтовым индексом),</w:t>
            </w:r>
          </w:p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на который высылаются наградные материалы (с указанием ФИО адресата)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  <w:vAlign w:val="center"/>
          </w:tcPr>
          <w:p w:rsidR="00E2487C" w:rsidRPr="00E2487C" w:rsidRDefault="00E2487C" w:rsidP="00E2487C">
            <w:pPr>
              <w:ind w:right="20"/>
            </w:pPr>
            <w:r w:rsidRPr="00E2487C">
              <w:t>Электронная почта образовательного учреждения (организации)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Указать вариант наградного материала (электронный или бумажный)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Ваши пожелания и предложения оргкомитету по организации и проведению творческих конкурсов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Согласие на рассылку информации от ИЦ «Матрица Интеллекта»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  <w:proofErr w:type="gramStart"/>
            <w:r w:rsidRPr="00E2487C">
              <w:rPr>
                <w:b/>
              </w:rPr>
              <w:t>Да  /</w:t>
            </w:r>
            <w:proofErr w:type="gramEnd"/>
            <w:r w:rsidRPr="00E2487C">
              <w:rPr>
                <w:b/>
              </w:rPr>
              <w:t xml:space="preserve">   Нет</w:t>
            </w:r>
          </w:p>
          <w:p w:rsidR="00E2487C" w:rsidRPr="00E2487C" w:rsidRDefault="00E2487C" w:rsidP="00C17627">
            <w:pPr>
              <w:spacing w:after="200" w:line="276" w:lineRule="auto"/>
              <w:contextualSpacing/>
              <w:jc w:val="center"/>
            </w:pPr>
            <w:r w:rsidRPr="00E2487C">
              <w:t>(</w:t>
            </w:r>
            <w:r w:rsidR="00C17627">
              <w:t>не</w:t>
            </w:r>
            <w:r w:rsidRPr="00E2487C">
              <w:t xml:space="preserve">нужное </w:t>
            </w:r>
            <w:r w:rsidR="00C17627">
              <w:t>убрать</w:t>
            </w:r>
            <w:r w:rsidRPr="00E2487C">
              <w:t>)</w:t>
            </w:r>
          </w:p>
        </w:tc>
      </w:tr>
    </w:tbl>
    <w:p w:rsidR="00793E4B" w:rsidRPr="00464536" w:rsidRDefault="00043C52" w:rsidP="00043C52">
      <w:pPr>
        <w:tabs>
          <w:tab w:val="left" w:pos="142"/>
        </w:tabs>
        <w:ind w:right="21"/>
        <w:jc w:val="center"/>
        <w:outlineLvl w:val="0"/>
        <w:rPr>
          <w:b/>
          <w:sz w:val="16"/>
          <w:szCs w:val="16"/>
        </w:rPr>
      </w:pPr>
      <w:r w:rsidRPr="00043C52">
        <w:t xml:space="preserve">Отправка заявки и материалов на </w:t>
      </w:r>
      <w:r w:rsidR="009C06D4">
        <w:t>викторину</w:t>
      </w:r>
      <w:r w:rsidRPr="00043C52">
        <w:t xml:space="preserve"> означает, что Вы полностью ознакомились и согласны с условиями </w:t>
      </w:r>
      <w:r w:rsidR="009C06D4">
        <w:t>Викторины</w:t>
      </w:r>
      <w:r w:rsidRPr="00043C52">
        <w:t xml:space="preserve"> и Договором- оферты и выражаете свое согласие с обработкой Ваших персональных данных</w:t>
      </w:r>
    </w:p>
    <w:p w:rsidR="00793E4B" w:rsidRDefault="00793E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3E4B" w:rsidRPr="00464536" w:rsidRDefault="00793E4B" w:rsidP="00A0688F">
      <w:pPr>
        <w:jc w:val="right"/>
        <w:rPr>
          <w:b/>
          <w:sz w:val="28"/>
          <w:szCs w:val="28"/>
        </w:rPr>
      </w:pPr>
    </w:p>
    <w:p w:rsidR="00C40A99" w:rsidRPr="00464536" w:rsidRDefault="00464536" w:rsidP="00C40A99">
      <w:pPr>
        <w:tabs>
          <w:tab w:val="left" w:pos="142"/>
        </w:tabs>
        <w:ind w:right="21"/>
        <w:jc w:val="right"/>
        <w:outlineLvl w:val="0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>П</w:t>
      </w:r>
      <w:r w:rsidR="00C40A99" w:rsidRPr="00464536">
        <w:rPr>
          <w:b/>
          <w:sz w:val="28"/>
          <w:szCs w:val="28"/>
        </w:rPr>
        <w:t>риложение 2</w:t>
      </w: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  <w:r w:rsidRPr="00464536">
        <w:rPr>
          <w:b/>
          <w:sz w:val="16"/>
          <w:szCs w:val="16"/>
        </w:rPr>
        <w:t>Внимание!</w:t>
      </w:r>
      <w:r w:rsidRPr="00464536">
        <w:rPr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</w:t>
      </w: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  <w:r w:rsidRPr="00464536">
        <w:rPr>
          <w:sz w:val="16"/>
          <w:szCs w:val="16"/>
        </w:rPr>
        <w:t xml:space="preserve">банка. Обычно он составляет 3% от суммы платежа, но не менее 50 руб. и не более 2000 руб. </w:t>
      </w:r>
    </w:p>
    <w:tbl>
      <w:tblPr>
        <w:tblpPr w:leftFromText="180" w:rightFromText="180" w:vertAnchor="page" w:horzAnchor="margin" w:tblpXSpec="center" w:tblpY="2387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586"/>
      </w:tblGrid>
      <w:tr w:rsidR="0057561B" w:rsidRPr="00464536" w:rsidTr="00906BEF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61B" w:rsidRPr="00464536" w:rsidRDefault="0057561B" w:rsidP="00906BEF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Извещение</w:t>
            </w: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>Общество с ограниченной ответственностью «Арон»</w:t>
            </w:r>
          </w:p>
        </w:tc>
      </w:tr>
      <w:tr w:rsidR="0057561B" w:rsidRPr="00464536" w:rsidTr="00906BE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7561B" w:rsidRPr="00464536" w:rsidTr="00906BE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464536" w:rsidRDefault="0057561B" w:rsidP="00906BEF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4205305530</w:t>
            </w:r>
            <w:r>
              <w:rPr>
                <w:sz w:val="16"/>
                <w:szCs w:val="16"/>
              </w:rPr>
              <w:t>/420501001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40702810226000006094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(ИНН</w:t>
            </w:r>
            <w:r>
              <w:rPr>
                <w:sz w:val="14"/>
                <w:szCs w:val="14"/>
              </w:rPr>
              <w:t>/КПП</w:t>
            </w:r>
            <w:r w:rsidRPr="00464536">
              <w:rPr>
                <w:sz w:val="14"/>
                <w:szCs w:val="14"/>
              </w:rPr>
              <w:t xml:space="preserve"> получателя </w:t>
            </w:r>
            <w:proofErr w:type="gramStart"/>
            <w:r w:rsidRPr="00464536">
              <w:rPr>
                <w:sz w:val="14"/>
                <w:szCs w:val="14"/>
              </w:rPr>
              <w:t xml:space="preserve">платежа)   </w:t>
            </w:r>
            <w:proofErr w:type="gramEnd"/>
            <w:r w:rsidRPr="00464536"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BC31E4" w:rsidRDefault="0057561B" w:rsidP="00906BEF">
            <w:pPr>
              <w:jc w:val="center"/>
              <w:rPr>
                <w:sz w:val="16"/>
                <w:szCs w:val="16"/>
              </w:rPr>
            </w:pPr>
            <w:r w:rsidRPr="00BC31E4">
              <w:rPr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043207612</w:t>
            </w:r>
          </w:p>
        </w:tc>
      </w:tr>
      <w:tr w:rsidR="0057561B" w:rsidRPr="00464536" w:rsidTr="00906BE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Номер </w:t>
            </w:r>
            <w:proofErr w:type="spellStart"/>
            <w:r w:rsidRPr="00464536">
              <w:rPr>
                <w:sz w:val="16"/>
                <w:szCs w:val="16"/>
              </w:rPr>
              <w:t>кор</w:t>
            </w:r>
            <w:proofErr w:type="spellEnd"/>
            <w:r w:rsidRPr="00464536">
              <w:rPr>
                <w:sz w:val="16"/>
                <w:szCs w:val="16"/>
              </w:rPr>
              <w:t>./</w:t>
            </w:r>
            <w:proofErr w:type="spellStart"/>
            <w:r w:rsidRPr="00464536">
              <w:rPr>
                <w:sz w:val="16"/>
                <w:szCs w:val="16"/>
              </w:rPr>
              <w:t>сч</w:t>
            </w:r>
            <w:proofErr w:type="spellEnd"/>
            <w:r w:rsidRPr="0046453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>30101810200000000612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6"/>
                <w:szCs w:val="16"/>
              </w:rPr>
            </w:pPr>
            <w:r w:rsidRPr="00464536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 w:rsidRPr="00464536">
              <w:rPr>
                <w:sz w:val="14"/>
                <w:szCs w:val="14"/>
              </w:rPr>
              <w:t xml:space="preserve">платежа)   </w:t>
            </w:r>
            <w:proofErr w:type="gramEnd"/>
            <w:r w:rsidRPr="00464536">
              <w:rPr>
                <w:sz w:val="14"/>
                <w:szCs w:val="14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57561B" w:rsidRPr="00464536" w:rsidTr="00906BE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</w:p>
        </w:tc>
      </w:tr>
      <w:tr w:rsidR="0057561B" w:rsidRPr="00464536" w:rsidTr="00906BE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</w:p>
        </w:tc>
      </w:tr>
      <w:tr w:rsidR="0057561B" w:rsidRPr="00464536" w:rsidTr="00906BE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ind w:left="-108"/>
              <w:rPr>
                <w:b/>
                <w:sz w:val="12"/>
                <w:szCs w:val="12"/>
              </w:rPr>
            </w:pPr>
            <w:r w:rsidRPr="00464536">
              <w:rPr>
                <w:b/>
                <w:sz w:val="18"/>
                <w:szCs w:val="18"/>
              </w:rPr>
              <w:t xml:space="preserve">  Сумма </w:t>
            </w:r>
            <w:proofErr w:type="gramStart"/>
            <w:r w:rsidRPr="00464536">
              <w:rPr>
                <w:b/>
                <w:sz w:val="18"/>
                <w:szCs w:val="18"/>
              </w:rPr>
              <w:t xml:space="preserve">платежа:   </w:t>
            </w:r>
            <w:proofErr w:type="gramEnd"/>
            <w:r w:rsidRPr="00464536">
              <w:rPr>
                <w:b/>
                <w:sz w:val="18"/>
                <w:szCs w:val="18"/>
              </w:rPr>
              <w:t xml:space="preserve">        руб.  00 коп.</w:t>
            </w:r>
            <w:r w:rsidR="007F66AA">
              <w:rPr>
                <w:b/>
                <w:sz w:val="18"/>
                <w:szCs w:val="18"/>
              </w:rPr>
              <w:t xml:space="preserve"> </w:t>
            </w:r>
            <w:r w:rsidRPr="00464536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 xml:space="preserve">  Итого ______________ руб. ______ коп.       “_____</w:t>
            </w:r>
            <w:proofErr w:type="gramStart"/>
            <w:r w:rsidRPr="00464536">
              <w:rPr>
                <w:sz w:val="18"/>
                <w:szCs w:val="18"/>
              </w:rPr>
              <w:t>_”_</w:t>
            </w:r>
            <w:proofErr w:type="gramEnd"/>
            <w:r w:rsidRPr="00464536">
              <w:rPr>
                <w:sz w:val="18"/>
                <w:szCs w:val="18"/>
              </w:rPr>
              <w:t>____________________ 20___г.</w:t>
            </w:r>
          </w:p>
        </w:tc>
      </w:tr>
      <w:tr w:rsidR="0057561B" w:rsidRPr="00464536" w:rsidTr="00906BE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64536">
              <w:rPr>
                <w:sz w:val="14"/>
                <w:szCs w:val="14"/>
              </w:rPr>
              <w:t>т.ч</w:t>
            </w:r>
            <w:proofErr w:type="spellEnd"/>
            <w:r w:rsidRPr="00464536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453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57561B" w:rsidRPr="00464536" w:rsidTr="00906BEF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64536">
              <w:rPr>
                <w:b/>
                <w:bCs/>
                <w:sz w:val="16"/>
                <w:szCs w:val="16"/>
              </w:rPr>
              <w:t>Кассир</w:t>
            </w: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7561B" w:rsidRPr="00464536" w:rsidRDefault="0057561B" w:rsidP="00906B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61B" w:rsidRPr="00464536" w:rsidTr="00906BEF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57561B" w:rsidRPr="00464536" w:rsidRDefault="0057561B" w:rsidP="00906BEF">
            <w:pPr>
              <w:jc w:val="center"/>
              <w:rPr>
                <w:sz w:val="18"/>
                <w:szCs w:val="18"/>
              </w:rPr>
            </w:pPr>
            <w:r w:rsidRPr="00464536">
              <w:rPr>
                <w:b/>
                <w:bCs/>
                <w:sz w:val="16"/>
                <w:szCs w:val="16"/>
              </w:rPr>
              <w:t>Общество с ограниченной ответственностью «Арон»</w:t>
            </w:r>
          </w:p>
        </w:tc>
      </w:tr>
      <w:tr w:rsidR="0057561B" w:rsidRPr="00464536" w:rsidTr="00906BE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7561B" w:rsidRPr="00464536" w:rsidTr="00906BE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464536" w:rsidRDefault="0057561B" w:rsidP="00906BEF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4205305530</w:t>
            </w:r>
            <w:r>
              <w:rPr>
                <w:sz w:val="16"/>
                <w:szCs w:val="16"/>
              </w:rPr>
              <w:t>/420501001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40702810226000006094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(ИНН</w:t>
            </w:r>
            <w:r>
              <w:rPr>
                <w:sz w:val="16"/>
                <w:szCs w:val="16"/>
              </w:rPr>
              <w:t>/КПП</w:t>
            </w:r>
            <w:r w:rsidRPr="00464536">
              <w:rPr>
                <w:sz w:val="16"/>
                <w:szCs w:val="16"/>
              </w:rPr>
              <w:t xml:space="preserve"> получателя </w:t>
            </w:r>
            <w:proofErr w:type="gramStart"/>
            <w:r w:rsidRPr="00464536">
              <w:rPr>
                <w:sz w:val="16"/>
                <w:szCs w:val="16"/>
              </w:rPr>
              <w:t xml:space="preserve">платежа)   </w:t>
            </w:r>
            <w:proofErr w:type="gramEnd"/>
            <w:r w:rsidRPr="00464536"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BC31E4" w:rsidRDefault="0057561B" w:rsidP="00906BEF">
            <w:pPr>
              <w:jc w:val="center"/>
              <w:rPr>
                <w:sz w:val="16"/>
                <w:szCs w:val="16"/>
              </w:rPr>
            </w:pPr>
            <w:r w:rsidRPr="00BC31E4">
              <w:rPr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043207612</w:t>
            </w:r>
          </w:p>
        </w:tc>
      </w:tr>
      <w:tr w:rsidR="0057561B" w:rsidRPr="00464536" w:rsidTr="00906BE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Номер </w:t>
            </w:r>
            <w:proofErr w:type="spellStart"/>
            <w:r w:rsidRPr="00464536">
              <w:rPr>
                <w:sz w:val="16"/>
                <w:szCs w:val="16"/>
              </w:rPr>
              <w:t>кор</w:t>
            </w:r>
            <w:proofErr w:type="spellEnd"/>
            <w:r w:rsidRPr="00464536">
              <w:rPr>
                <w:sz w:val="16"/>
                <w:szCs w:val="16"/>
              </w:rPr>
              <w:t>./</w:t>
            </w:r>
            <w:proofErr w:type="spellStart"/>
            <w:r w:rsidRPr="00464536">
              <w:rPr>
                <w:sz w:val="16"/>
                <w:szCs w:val="16"/>
              </w:rPr>
              <w:t>сч</w:t>
            </w:r>
            <w:proofErr w:type="spellEnd"/>
            <w:r w:rsidRPr="0046453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>30101810200000000612</w:t>
            </w:r>
          </w:p>
        </w:tc>
      </w:tr>
      <w:tr w:rsidR="0057561B" w:rsidRPr="00464536" w:rsidTr="00906BE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 w:rsidRPr="00464536">
              <w:rPr>
                <w:sz w:val="14"/>
                <w:szCs w:val="14"/>
              </w:rPr>
              <w:t xml:space="preserve">платежа)   </w:t>
            </w:r>
            <w:proofErr w:type="gramEnd"/>
            <w:r w:rsidRPr="00464536">
              <w:rPr>
                <w:sz w:val="14"/>
                <w:szCs w:val="14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57561B" w:rsidRPr="00464536" w:rsidTr="00906BE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</w:p>
        </w:tc>
      </w:tr>
      <w:tr w:rsidR="0057561B" w:rsidRPr="00464536" w:rsidTr="00906BE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7561B" w:rsidRPr="00464536" w:rsidRDefault="0057561B" w:rsidP="00906BEF">
            <w:pPr>
              <w:rPr>
                <w:b/>
                <w:sz w:val="18"/>
                <w:szCs w:val="18"/>
              </w:rPr>
            </w:pPr>
          </w:p>
        </w:tc>
      </w:tr>
      <w:tr w:rsidR="0057561B" w:rsidRPr="00464536" w:rsidTr="00906BE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ind w:left="-108"/>
              <w:rPr>
                <w:b/>
                <w:sz w:val="12"/>
                <w:szCs w:val="12"/>
              </w:rPr>
            </w:pPr>
            <w:r w:rsidRPr="00464536">
              <w:rPr>
                <w:b/>
                <w:sz w:val="18"/>
                <w:szCs w:val="18"/>
              </w:rPr>
              <w:t xml:space="preserve">  Сумма </w:t>
            </w:r>
            <w:proofErr w:type="gramStart"/>
            <w:r w:rsidRPr="00464536">
              <w:rPr>
                <w:b/>
                <w:sz w:val="18"/>
                <w:szCs w:val="18"/>
              </w:rPr>
              <w:t xml:space="preserve">платежа:   </w:t>
            </w:r>
            <w:proofErr w:type="gramEnd"/>
            <w:r w:rsidRPr="00464536">
              <w:rPr>
                <w:b/>
                <w:sz w:val="18"/>
                <w:szCs w:val="18"/>
              </w:rPr>
              <w:t xml:space="preserve">           руб.  00 коп.</w:t>
            </w:r>
            <w:r w:rsidR="007F66AA">
              <w:rPr>
                <w:b/>
                <w:sz w:val="18"/>
                <w:szCs w:val="18"/>
              </w:rPr>
              <w:t xml:space="preserve"> </w:t>
            </w:r>
            <w:r w:rsidRPr="00464536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57561B" w:rsidRPr="00464536" w:rsidTr="00906BE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7561B" w:rsidRPr="00464536" w:rsidRDefault="0057561B" w:rsidP="00906BEF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 xml:space="preserve"> Итого </w:t>
            </w:r>
            <w:r w:rsidRPr="00464536">
              <w:rPr>
                <w:sz w:val="18"/>
                <w:szCs w:val="18"/>
                <w:lang w:val="en-US"/>
              </w:rPr>
              <w:t>___</w:t>
            </w:r>
            <w:r w:rsidRPr="00464536">
              <w:rPr>
                <w:sz w:val="18"/>
                <w:szCs w:val="18"/>
              </w:rPr>
              <w:t>___</w:t>
            </w:r>
            <w:r w:rsidRPr="00464536">
              <w:rPr>
                <w:sz w:val="18"/>
                <w:szCs w:val="18"/>
                <w:lang w:val="en-US"/>
              </w:rPr>
              <w:t xml:space="preserve">_____ </w:t>
            </w:r>
            <w:r w:rsidRPr="00464536">
              <w:rPr>
                <w:sz w:val="18"/>
                <w:szCs w:val="18"/>
              </w:rPr>
              <w:t>руб</w:t>
            </w:r>
            <w:r w:rsidRPr="00464536">
              <w:rPr>
                <w:sz w:val="16"/>
                <w:szCs w:val="16"/>
              </w:rPr>
              <w:t>.</w:t>
            </w:r>
            <w:r w:rsidRPr="00464536">
              <w:rPr>
                <w:sz w:val="16"/>
                <w:szCs w:val="16"/>
                <w:lang w:val="en-US"/>
              </w:rPr>
              <w:t xml:space="preserve"> _____ </w:t>
            </w:r>
            <w:r w:rsidRPr="00464536">
              <w:rPr>
                <w:sz w:val="18"/>
                <w:szCs w:val="18"/>
              </w:rPr>
              <w:t>коп</w:t>
            </w:r>
            <w:r w:rsidRPr="00464536">
              <w:rPr>
                <w:sz w:val="16"/>
                <w:szCs w:val="16"/>
              </w:rPr>
              <w:t>.                 “_______</w:t>
            </w:r>
            <w:proofErr w:type="gramStart"/>
            <w:r w:rsidRPr="00464536">
              <w:rPr>
                <w:sz w:val="16"/>
                <w:szCs w:val="16"/>
              </w:rPr>
              <w:t>_”_</w:t>
            </w:r>
            <w:proofErr w:type="gramEnd"/>
            <w:r w:rsidRPr="00464536">
              <w:rPr>
                <w:sz w:val="16"/>
                <w:szCs w:val="16"/>
              </w:rPr>
              <w:t>_______________________ 20___г.</w:t>
            </w:r>
          </w:p>
        </w:tc>
      </w:tr>
      <w:tr w:rsidR="0057561B" w:rsidRPr="00464536" w:rsidTr="00906BE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1B" w:rsidRPr="00464536" w:rsidRDefault="0057561B" w:rsidP="00906BE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7561B" w:rsidRPr="00464536" w:rsidRDefault="0057561B" w:rsidP="00906BEF">
            <w:pPr>
              <w:rPr>
                <w:sz w:val="14"/>
                <w:szCs w:val="14"/>
              </w:rPr>
            </w:pPr>
          </w:p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64536">
              <w:rPr>
                <w:sz w:val="14"/>
                <w:szCs w:val="14"/>
              </w:rPr>
              <w:t>т.ч</w:t>
            </w:r>
            <w:proofErr w:type="spellEnd"/>
            <w:r w:rsidRPr="00464536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57561B" w:rsidRPr="00464536" w:rsidRDefault="0057561B" w:rsidP="00906BEF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57561B" w:rsidRPr="00464536" w:rsidRDefault="0057561B" w:rsidP="00906BEF">
            <w:pPr>
              <w:rPr>
                <w:b/>
                <w:bCs/>
                <w:sz w:val="14"/>
                <w:szCs w:val="14"/>
                <w:lang w:val="en-US"/>
              </w:rPr>
            </w:pPr>
            <w:r w:rsidRPr="00464536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57561B" w:rsidRPr="00464536" w:rsidRDefault="0057561B" w:rsidP="00906BEF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C12D7F" w:rsidRPr="00464536" w:rsidRDefault="00C12D7F" w:rsidP="00D80DD7"/>
    <w:p w:rsidR="00C12D7F" w:rsidRPr="00464536" w:rsidRDefault="00C12D7F" w:rsidP="00C12D7F"/>
    <w:p w:rsidR="00DE47F5" w:rsidRDefault="00DE47F5">
      <w:pPr>
        <w:spacing w:after="200" w:line="276" w:lineRule="auto"/>
      </w:pPr>
      <w:r>
        <w:br w:type="page"/>
      </w:r>
    </w:p>
    <w:p w:rsidR="00511F49" w:rsidRDefault="00DE47F5" w:rsidP="00DE47F5">
      <w:pPr>
        <w:spacing w:after="200" w:line="276" w:lineRule="auto"/>
        <w:jc w:val="right"/>
        <w:rPr>
          <w:b/>
        </w:rPr>
      </w:pPr>
      <w:r w:rsidRPr="00DE47F5">
        <w:rPr>
          <w:b/>
        </w:rPr>
        <w:lastRenderedPageBreak/>
        <w:t>Приложение 3</w:t>
      </w:r>
    </w:p>
    <w:p w:rsidR="002C4692" w:rsidRPr="00E136AB" w:rsidRDefault="002C4692" w:rsidP="002C4692">
      <w:pPr>
        <w:jc w:val="center"/>
        <w:rPr>
          <w:b/>
        </w:rPr>
      </w:pPr>
      <w:r w:rsidRPr="00E136AB">
        <w:rPr>
          <w:b/>
        </w:rPr>
        <w:t>Всероссийская викторина</w:t>
      </w:r>
    </w:p>
    <w:p w:rsidR="002C4692" w:rsidRPr="00E136AB" w:rsidRDefault="002C4692" w:rsidP="002C4692">
      <w:pPr>
        <w:jc w:val="center"/>
        <w:rPr>
          <w:b/>
        </w:rPr>
      </w:pPr>
      <w:r w:rsidRPr="00E136AB">
        <w:rPr>
          <w:b/>
        </w:rPr>
        <w:t>«</w:t>
      </w:r>
      <w:r w:rsidR="00CD4C18" w:rsidRPr="00CD4C18">
        <w:rPr>
          <w:b/>
        </w:rPr>
        <w:t>В гостях у сказки</w:t>
      </w:r>
      <w:r w:rsidRPr="00E136AB">
        <w:rPr>
          <w:b/>
        </w:rPr>
        <w:t>»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Кто смог разбить яичко в сказке «Курочка Ряба»?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Дед;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Бабка;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Мышка;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Курочка.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2. Какого персонажа не было в сказке «Репка»?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Внучка;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Кошка;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Мышка;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Коровка.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3.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Какой из этих героев русских сказок является злодеем?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Жар-птица;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Иван-царевич;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Змей-Горыныч;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4)Царевна-лягушка.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4.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 xml:space="preserve">Кем стал братец Иванушка, испив водицы из </w:t>
      </w:r>
      <w:r>
        <w:rPr>
          <w:rFonts w:eastAsiaTheme="minorEastAsia"/>
          <w:b/>
        </w:rPr>
        <w:t>лужицы</w:t>
      </w:r>
      <w:r w:rsidRPr="00CD4C18">
        <w:rPr>
          <w:rFonts w:eastAsiaTheme="minorEastAsia"/>
          <w:b/>
        </w:rPr>
        <w:t>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Телёнком;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2)Козлёнком;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Ягненком;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4)Барашком.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5.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Какое было первое желание старухи в сказке «О рыбаке и рыбке»?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Новое корыто;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Новую избу;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Стать столбовою дворянкой;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Стать владычицей морской.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6. В кого в конце сказки превратился «Гадкий утёнок»?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lastRenderedPageBreak/>
        <w:t>1) В индюка;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Во взрослую утку;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3) </w:t>
      </w:r>
      <w:proofErr w:type="gramStart"/>
      <w:r w:rsidRPr="00CD4C18">
        <w:rPr>
          <w:rFonts w:eastAsiaTheme="minorEastAsia"/>
        </w:rPr>
        <w:t>В</w:t>
      </w:r>
      <w:proofErr w:type="gramEnd"/>
      <w:r w:rsidRPr="00CD4C18">
        <w:rPr>
          <w:rFonts w:eastAsiaTheme="minorEastAsia"/>
        </w:rPr>
        <w:t xml:space="preserve"> лебедя;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4) </w:t>
      </w:r>
      <w:proofErr w:type="gramStart"/>
      <w:r w:rsidRPr="00CD4C18">
        <w:rPr>
          <w:rFonts w:eastAsiaTheme="minorEastAsia"/>
        </w:rPr>
        <w:t>В</w:t>
      </w:r>
      <w:proofErr w:type="gramEnd"/>
      <w:r w:rsidRPr="00CD4C18">
        <w:rPr>
          <w:rFonts w:eastAsiaTheme="minorEastAsia"/>
        </w:rPr>
        <w:t xml:space="preserve"> сокола.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7.Из какой сказки взяты эти слова «…Бабушка, а почему у тебя такие большие зубы</w:t>
      </w:r>
      <w:r>
        <w:rPr>
          <w:rFonts w:eastAsiaTheme="minorEastAsia"/>
          <w:b/>
        </w:rPr>
        <w:t>?</w:t>
      </w:r>
      <w:r w:rsidRPr="00CD4C18">
        <w:rPr>
          <w:rFonts w:eastAsiaTheme="minorEastAsia"/>
          <w:b/>
        </w:rPr>
        <w:t>».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«Русалочка»;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«</w:t>
      </w:r>
      <w:proofErr w:type="spellStart"/>
      <w:r w:rsidRPr="00CD4C18">
        <w:rPr>
          <w:rFonts w:eastAsiaTheme="minorEastAsia"/>
        </w:rPr>
        <w:t>Дюймовочка</w:t>
      </w:r>
      <w:proofErr w:type="spellEnd"/>
      <w:r w:rsidRPr="00CD4C18">
        <w:rPr>
          <w:rFonts w:eastAsiaTheme="minorEastAsia"/>
        </w:rPr>
        <w:t>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«Красная шапочка»;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«Спящая красавица».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8. Кто разрушил «Теремок»?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Лиса;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Волк;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Медведь;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Заяц.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9.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 xml:space="preserve">Кто помог победить </w:t>
      </w:r>
      <w:proofErr w:type="spellStart"/>
      <w:r w:rsidRPr="00CD4C18">
        <w:rPr>
          <w:rFonts w:eastAsiaTheme="minorEastAsia"/>
          <w:b/>
        </w:rPr>
        <w:t>Балде</w:t>
      </w:r>
      <w:proofErr w:type="spellEnd"/>
      <w:r w:rsidRPr="00CD4C18">
        <w:rPr>
          <w:rFonts w:eastAsiaTheme="minorEastAsia"/>
          <w:b/>
        </w:rPr>
        <w:t xml:space="preserve"> Бесёнка в соревнованиях по бегу?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 Лошадь;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 Заяц;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 Волк;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Лебедь.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10.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Как звал старик золотую рыбку?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Госпожа рыбка;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Государыня рыбка;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Боярыня рыбка;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Сударыня рыбка.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11.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От кого не смог уйти колобок: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Лиса;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Заяц;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Волк;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lastRenderedPageBreak/>
        <w:t>4) Медведь.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12. У какого героя был золотой петушок?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1) царь </w:t>
      </w:r>
      <w:proofErr w:type="spellStart"/>
      <w:r w:rsidRPr="00CD4C18">
        <w:rPr>
          <w:rFonts w:eastAsiaTheme="minorEastAsia"/>
        </w:rPr>
        <w:t>Гвидон</w:t>
      </w:r>
      <w:proofErr w:type="spellEnd"/>
      <w:r w:rsidRPr="00CD4C18">
        <w:rPr>
          <w:rFonts w:eastAsiaTheme="minorEastAsia"/>
        </w:rPr>
        <w:t>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2) царь </w:t>
      </w:r>
      <w:proofErr w:type="spellStart"/>
      <w:r w:rsidRPr="00CD4C18">
        <w:rPr>
          <w:rFonts w:eastAsiaTheme="minorEastAsia"/>
        </w:rPr>
        <w:t>Дадон</w:t>
      </w:r>
      <w:proofErr w:type="spellEnd"/>
      <w:r w:rsidRPr="00CD4C18">
        <w:rPr>
          <w:rFonts w:eastAsiaTheme="minorEastAsia"/>
        </w:rPr>
        <w:t>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3) царь </w:t>
      </w:r>
      <w:proofErr w:type="spellStart"/>
      <w:r w:rsidRPr="00CD4C18">
        <w:rPr>
          <w:rFonts w:eastAsiaTheme="minorEastAsia"/>
        </w:rPr>
        <w:t>Салтан</w:t>
      </w:r>
      <w:proofErr w:type="spellEnd"/>
      <w:r w:rsidRPr="00CD4C18">
        <w:rPr>
          <w:rFonts w:eastAsiaTheme="minorEastAsia"/>
        </w:rPr>
        <w:t>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царь Горох.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13.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Как звали героя сказки, выструганного из полена?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Мальчик-с-пальчик;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Буратино;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Филиппок;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4) </w:t>
      </w:r>
      <w:proofErr w:type="spellStart"/>
      <w:r w:rsidRPr="00CD4C18">
        <w:rPr>
          <w:rFonts w:eastAsiaTheme="minorEastAsia"/>
        </w:rPr>
        <w:t>Артемон</w:t>
      </w:r>
      <w:proofErr w:type="spellEnd"/>
      <w:r w:rsidRPr="00CD4C18">
        <w:rPr>
          <w:rFonts w:eastAsiaTheme="minorEastAsia"/>
        </w:rPr>
        <w:t>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14.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Кто сказал царевичу Елисею, где находится его невеста?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1) Ветер; 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Солнце;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Месяц;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Море.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15.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Куда отправился лечить зверей доктор Айболит?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За три девять земель;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В Африку;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</w:t>
      </w:r>
      <w:r>
        <w:rPr>
          <w:rFonts w:eastAsiaTheme="minorEastAsia"/>
        </w:rPr>
        <w:t xml:space="preserve"> </w:t>
      </w:r>
      <w:r w:rsidRPr="00CD4C18">
        <w:rPr>
          <w:rFonts w:eastAsiaTheme="minorEastAsia"/>
        </w:rPr>
        <w:t>В Европу;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</w:t>
      </w:r>
      <w:r>
        <w:rPr>
          <w:rFonts w:eastAsiaTheme="minorEastAsia"/>
        </w:rPr>
        <w:t xml:space="preserve"> </w:t>
      </w:r>
      <w:proofErr w:type="gramStart"/>
      <w:r w:rsidRPr="00CD4C18">
        <w:rPr>
          <w:rFonts w:eastAsiaTheme="minorEastAsia"/>
        </w:rPr>
        <w:t>В</w:t>
      </w:r>
      <w:proofErr w:type="gramEnd"/>
      <w:r w:rsidRPr="00CD4C18">
        <w:rPr>
          <w:rFonts w:eastAsiaTheme="minorEastAsia"/>
        </w:rPr>
        <w:t xml:space="preserve"> три десятое царство.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16.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Кто держал дома ружьё в сказке о Винни-Пухе?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1) </w:t>
      </w:r>
      <w:proofErr w:type="spellStart"/>
      <w:r w:rsidRPr="00CD4C18">
        <w:rPr>
          <w:rFonts w:eastAsiaTheme="minorEastAsia"/>
        </w:rPr>
        <w:t>Пяточёк</w:t>
      </w:r>
      <w:proofErr w:type="spellEnd"/>
      <w:r w:rsidRPr="00CD4C18">
        <w:rPr>
          <w:rFonts w:eastAsiaTheme="minorEastAsia"/>
        </w:rPr>
        <w:t>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Кролик;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Сова;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4)Ослик </w:t>
      </w:r>
      <w:proofErr w:type="spellStart"/>
      <w:r w:rsidRPr="00CD4C18">
        <w:rPr>
          <w:rFonts w:eastAsiaTheme="minorEastAsia"/>
        </w:rPr>
        <w:t>Иа</w:t>
      </w:r>
      <w:proofErr w:type="spellEnd"/>
      <w:r w:rsidRPr="00CD4C18">
        <w:rPr>
          <w:rFonts w:eastAsiaTheme="minorEastAsia"/>
        </w:rPr>
        <w:t>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17.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Персонажами, какой сказки, являются брат и сестра Кай и Герда: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«Гуси-лебеди»;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lastRenderedPageBreak/>
        <w:t>2) «Снежная королева»;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«Стойкий оловянный солдатик»;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«Карлик Нос».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18.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Как выбирали жен братья-царевичи в сказке «Царевна-лягушка»?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Выбирали на балу;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Искали на месте падения выпущенной стрелы;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Вызывали на смотр девиц;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Бросали жребий.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19.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>Где хранится смерть кощеева?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На дне озера;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2) </w:t>
      </w:r>
      <w:proofErr w:type="gramStart"/>
      <w:r w:rsidRPr="00CD4C18">
        <w:rPr>
          <w:rFonts w:eastAsiaTheme="minorEastAsia"/>
        </w:rPr>
        <w:t>В</w:t>
      </w:r>
      <w:proofErr w:type="gramEnd"/>
      <w:r w:rsidRPr="00CD4C18">
        <w:rPr>
          <w:rFonts w:eastAsiaTheme="minorEastAsia"/>
        </w:rPr>
        <w:t xml:space="preserve"> тридевятом царстве;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 xml:space="preserve">3) </w:t>
      </w:r>
      <w:proofErr w:type="gramStart"/>
      <w:r w:rsidRPr="00CD4C18">
        <w:rPr>
          <w:rFonts w:eastAsiaTheme="minorEastAsia"/>
        </w:rPr>
        <w:t>В</w:t>
      </w:r>
      <w:proofErr w:type="gramEnd"/>
      <w:r w:rsidRPr="00CD4C18">
        <w:rPr>
          <w:rFonts w:eastAsiaTheme="minorEastAsia"/>
        </w:rPr>
        <w:t xml:space="preserve"> яйце;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На краю света.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  <w:b/>
        </w:rPr>
      </w:pPr>
      <w:r w:rsidRPr="00CD4C18">
        <w:rPr>
          <w:rFonts w:eastAsiaTheme="minorEastAsia"/>
          <w:b/>
        </w:rPr>
        <w:t>20.</w:t>
      </w:r>
      <w:r>
        <w:rPr>
          <w:rFonts w:eastAsiaTheme="minorEastAsia"/>
          <w:b/>
        </w:rPr>
        <w:t xml:space="preserve"> </w:t>
      </w:r>
      <w:r w:rsidRPr="00CD4C18">
        <w:rPr>
          <w:rFonts w:eastAsiaTheme="minorEastAsia"/>
          <w:b/>
        </w:rPr>
        <w:t xml:space="preserve">Кем приходилась царевна-лебедь богатырям в сказке «О царе </w:t>
      </w:r>
      <w:proofErr w:type="spellStart"/>
      <w:r w:rsidRPr="00CD4C18">
        <w:rPr>
          <w:rFonts w:eastAsiaTheme="minorEastAsia"/>
          <w:b/>
        </w:rPr>
        <w:t>Салтане</w:t>
      </w:r>
      <w:proofErr w:type="spellEnd"/>
      <w:r w:rsidRPr="00CD4C18">
        <w:rPr>
          <w:rFonts w:eastAsiaTheme="minorEastAsia"/>
          <w:b/>
        </w:rPr>
        <w:t>»?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1) Дочкой;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2) Сестрой;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3) Подругой;</w:t>
      </w:r>
    </w:p>
    <w:p w:rsidR="00CD4C18" w:rsidRPr="00CD4C18" w:rsidRDefault="00CD4C18" w:rsidP="00CD4C18">
      <w:pPr>
        <w:spacing w:after="200" w:line="276" w:lineRule="auto"/>
        <w:rPr>
          <w:rFonts w:eastAsiaTheme="minorEastAsia"/>
        </w:rPr>
      </w:pPr>
      <w:r w:rsidRPr="00CD4C18">
        <w:rPr>
          <w:rFonts w:eastAsiaTheme="minorEastAsia"/>
        </w:rPr>
        <w:t>4) Ни кем.</w:t>
      </w:r>
    </w:p>
    <w:p w:rsidR="00A804DB" w:rsidRDefault="00A804DB" w:rsidP="00403C3A">
      <w:pPr>
        <w:jc w:val="center"/>
        <w:rPr>
          <w:b/>
        </w:rPr>
      </w:pPr>
      <w:r w:rsidRPr="00C22BAA">
        <w:rPr>
          <w:b/>
        </w:rPr>
        <w:t>Желаем удачи!</w:t>
      </w:r>
    </w:p>
    <w:p w:rsidR="00C82A7C" w:rsidRDefault="00C82A7C">
      <w:pPr>
        <w:spacing w:after="200" w:line="276" w:lineRule="auto"/>
        <w:rPr>
          <w:b/>
          <w:kern w:val="36"/>
          <w:sz w:val="28"/>
          <w:szCs w:val="28"/>
        </w:rPr>
      </w:pPr>
    </w:p>
    <w:p w:rsidR="00CD4C18" w:rsidRPr="00CD4C18" w:rsidRDefault="00CD4C18" w:rsidP="00CD4C18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  <w:sz w:val="28"/>
          <w:szCs w:val="28"/>
        </w:rPr>
      </w:pPr>
      <w:r w:rsidRPr="00CD4C18">
        <w:rPr>
          <w:b/>
          <w:kern w:val="36"/>
          <w:sz w:val="28"/>
          <w:szCs w:val="28"/>
        </w:rPr>
        <w:t>Таблица ответов</w:t>
      </w:r>
    </w:p>
    <w:p w:rsidR="00CD4C18" w:rsidRPr="00CD4C18" w:rsidRDefault="00CD4C18" w:rsidP="00CD4C18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</w:rPr>
      </w:pPr>
    </w:p>
    <w:p w:rsidR="00CD4C18" w:rsidRPr="00CD4C18" w:rsidRDefault="00CD4C18" w:rsidP="00CD4C18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</w:rPr>
      </w:pPr>
    </w:p>
    <w:p w:rsidR="00CD4C18" w:rsidRPr="00CD4C18" w:rsidRDefault="00CD4C18" w:rsidP="00CD4C18">
      <w:pPr>
        <w:shd w:val="clear" w:color="auto" w:fill="FFFFFF"/>
        <w:spacing w:before="150" w:after="150"/>
        <w:contextualSpacing/>
        <w:jc w:val="both"/>
        <w:outlineLvl w:val="0"/>
        <w:rPr>
          <w:b/>
          <w:kern w:val="36"/>
          <w:sz w:val="28"/>
          <w:szCs w:val="28"/>
        </w:rPr>
      </w:pPr>
      <w:r w:rsidRPr="00CD4C18">
        <w:rPr>
          <w:b/>
          <w:kern w:val="36"/>
          <w:sz w:val="28"/>
          <w:szCs w:val="28"/>
        </w:rPr>
        <w:t xml:space="preserve">ФИО участника: </w:t>
      </w:r>
    </w:p>
    <w:p w:rsidR="00CD4C18" w:rsidRPr="00CD4C18" w:rsidRDefault="00CD4C18" w:rsidP="00CD4C18">
      <w:pPr>
        <w:shd w:val="clear" w:color="auto" w:fill="FFFFFF"/>
        <w:spacing w:before="150" w:after="150"/>
        <w:contextualSpacing/>
        <w:jc w:val="both"/>
        <w:outlineLvl w:val="0"/>
        <w:rPr>
          <w:b/>
          <w:kern w:val="36"/>
          <w:sz w:val="28"/>
          <w:szCs w:val="28"/>
        </w:rPr>
      </w:pPr>
      <w:r w:rsidRPr="00CD4C18">
        <w:rPr>
          <w:b/>
          <w:kern w:val="36"/>
          <w:sz w:val="28"/>
          <w:szCs w:val="28"/>
        </w:rPr>
        <w:t>Образовательное учреждение:</w:t>
      </w:r>
    </w:p>
    <w:p w:rsidR="00CD4C18" w:rsidRPr="00CD4C18" w:rsidRDefault="00CD4C18" w:rsidP="00CD4C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D4C18" w:rsidRPr="00CD4C18" w:rsidTr="00FC493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10</w:t>
            </w:r>
          </w:p>
        </w:tc>
      </w:tr>
      <w:tr w:rsidR="00CD4C18" w:rsidRPr="00CD4C18" w:rsidTr="00FC493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CD4C18" w:rsidRPr="00CD4C18" w:rsidTr="00FC493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CD4C18">
              <w:rPr>
                <w:b/>
                <w:kern w:val="36"/>
                <w:sz w:val="28"/>
                <w:szCs w:val="28"/>
                <w:lang w:eastAsia="en-US"/>
              </w:rPr>
              <w:t>20</w:t>
            </w:r>
          </w:p>
        </w:tc>
      </w:tr>
      <w:tr w:rsidR="00CD4C18" w:rsidRPr="00CD4C18" w:rsidTr="00FC493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18" w:rsidRPr="00CD4C18" w:rsidRDefault="00CD4C18" w:rsidP="00CD4C18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CD4C18" w:rsidRPr="00CD4C18" w:rsidRDefault="00CD4C18" w:rsidP="00CD4C18">
      <w:pPr>
        <w:jc w:val="center"/>
        <w:rPr>
          <w:b/>
        </w:rPr>
      </w:pPr>
    </w:p>
    <w:sectPr w:rsidR="00CD4C18" w:rsidRPr="00CD4C18" w:rsidSect="00511F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FD" w:rsidRDefault="003B30FD" w:rsidP="00274111">
      <w:r>
        <w:separator/>
      </w:r>
    </w:p>
  </w:endnote>
  <w:endnote w:type="continuationSeparator" w:id="0">
    <w:p w:rsidR="003B30FD" w:rsidRDefault="003B30FD" w:rsidP="002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FD" w:rsidRDefault="003B30FD" w:rsidP="00274111">
      <w:r>
        <w:separator/>
      </w:r>
    </w:p>
  </w:footnote>
  <w:footnote w:type="continuationSeparator" w:id="0">
    <w:p w:rsidR="003B30FD" w:rsidRDefault="003B30FD" w:rsidP="0027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1" w:rsidRDefault="002741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CF9"/>
    <w:multiLevelType w:val="hybridMultilevel"/>
    <w:tmpl w:val="76426818"/>
    <w:lvl w:ilvl="0" w:tplc="2E8E5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6B9D"/>
    <w:multiLevelType w:val="hybridMultilevel"/>
    <w:tmpl w:val="8C5AE2E0"/>
    <w:lvl w:ilvl="0" w:tplc="53240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A46"/>
    <w:multiLevelType w:val="hybridMultilevel"/>
    <w:tmpl w:val="0C8A741A"/>
    <w:lvl w:ilvl="0" w:tplc="C4FEB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626BE"/>
    <w:multiLevelType w:val="hybridMultilevel"/>
    <w:tmpl w:val="572A7866"/>
    <w:lvl w:ilvl="0" w:tplc="30EE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55731"/>
    <w:multiLevelType w:val="hybridMultilevel"/>
    <w:tmpl w:val="0D9EBF9E"/>
    <w:lvl w:ilvl="0" w:tplc="40CEA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23C7F"/>
    <w:multiLevelType w:val="hybridMultilevel"/>
    <w:tmpl w:val="6276CD06"/>
    <w:lvl w:ilvl="0" w:tplc="55DAF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00CCC"/>
    <w:multiLevelType w:val="hybridMultilevel"/>
    <w:tmpl w:val="11A8D058"/>
    <w:lvl w:ilvl="0" w:tplc="5B10C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D3403"/>
    <w:multiLevelType w:val="hybridMultilevel"/>
    <w:tmpl w:val="D6F055D0"/>
    <w:lvl w:ilvl="0" w:tplc="2CDA2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E6AF7"/>
    <w:multiLevelType w:val="hybridMultilevel"/>
    <w:tmpl w:val="752A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5AB5"/>
    <w:multiLevelType w:val="hybridMultilevel"/>
    <w:tmpl w:val="62C20FD2"/>
    <w:lvl w:ilvl="0" w:tplc="7FE4A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94020"/>
    <w:multiLevelType w:val="hybridMultilevel"/>
    <w:tmpl w:val="890E7996"/>
    <w:lvl w:ilvl="0" w:tplc="C6309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7377A"/>
    <w:multiLevelType w:val="hybridMultilevel"/>
    <w:tmpl w:val="76A04F12"/>
    <w:lvl w:ilvl="0" w:tplc="A356B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3" w15:restartNumberingAfterBreak="0">
    <w:nsid w:val="2A1358B6"/>
    <w:multiLevelType w:val="hybridMultilevel"/>
    <w:tmpl w:val="5C824E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43EB1"/>
    <w:multiLevelType w:val="hybridMultilevel"/>
    <w:tmpl w:val="D58839EA"/>
    <w:lvl w:ilvl="0" w:tplc="5F861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3BC"/>
    <w:multiLevelType w:val="hybridMultilevel"/>
    <w:tmpl w:val="7CE6269A"/>
    <w:lvl w:ilvl="0" w:tplc="3E269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26762"/>
    <w:multiLevelType w:val="hybridMultilevel"/>
    <w:tmpl w:val="B4C42FA6"/>
    <w:lvl w:ilvl="0" w:tplc="72407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87AFD"/>
    <w:multiLevelType w:val="hybridMultilevel"/>
    <w:tmpl w:val="D668F8C6"/>
    <w:lvl w:ilvl="0" w:tplc="0D027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6C43DD"/>
    <w:multiLevelType w:val="hybridMultilevel"/>
    <w:tmpl w:val="8E64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37A54"/>
    <w:multiLevelType w:val="hybridMultilevel"/>
    <w:tmpl w:val="7B9C7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C567B"/>
    <w:multiLevelType w:val="hybridMultilevel"/>
    <w:tmpl w:val="4FC0E5EA"/>
    <w:lvl w:ilvl="0" w:tplc="77580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AC2DFE"/>
    <w:multiLevelType w:val="hybridMultilevel"/>
    <w:tmpl w:val="4BB6EB2C"/>
    <w:lvl w:ilvl="0" w:tplc="7D20A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62A8E"/>
    <w:multiLevelType w:val="hybridMultilevel"/>
    <w:tmpl w:val="A6D0E258"/>
    <w:lvl w:ilvl="0" w:tplc="48B60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82460"/>
    <w:multiLevelType w:val="hybridMultilevel"/>
    <w:tmpl w:val="60F0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66237"/>
    <w:multiLevelType w:val="hybridMultilevel"/>
    <w:tmpl w:val="B71669A2"/>
    <w:lvl w:ilvl="0" w:tplc="7946D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017406"/>
    <w:multiLevelType w:val="hybridMultilevel"/>
    <w:tmpl w:val="BF8E5D16"/>
    <w:lvl w:ilvl="0" w:tplc="F044E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3"/>
  </w:num>
  <w:num w:numId="5">
    <w:abstractNumId w:val="21"/>
  </w:num>
  <w:num w:numId="6">
    <w:abstractNumId w:val="9"/>
  </w:num>
  <w:num w:numId="7">
    <w:abstractNumId w:val="24"/>
  </w:num>
  <w:num w:numId="8">
    <w:abstractNumId w:val="19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20"/>
  </w:num>
  <w:num w:numId="15">
    <w:abstractNumId w:val="4"/>
  </w:num>
  <w:num w:numId="16">
    <w:abstractNumId w:val="16"/>
  </w:num>
  <w:num w:numId="17">
    <w:abstractNumId w:val="14"/>
  </w:num>
  <w:num w:numId="18">
    <w:abstractNumId w:val="17"/>
  </w:num>
  <w:num w:numId="19">
    <w:abstractNumId w:val="11"/>
  </w:num>
  <w:num w:numId="20">
    <w:abstractNumId w:val="6"/>
  </w:num>
  <w:num w:numId="21">
    <w:abstractNumId w:val="10"/>
  </w:num>
  <w:num w:numId="22">
    <w:abstractNumId w:val="5"/>
  </w:num>
  <w:num w:numId="23">
    <w:abstractNumId w:val="25"/>
  </w:num>
  <w:num w:numId="24">
    <w:abstractNumId w:val="22"/>
  </w:num>
  <w:num w:numId="25">
    <w:abstractNumId w:val="8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DD7"/>
    <w:rsid w:val="000145AB"/>
    <w:rsid w:val="000234D5"/>
    <w:rsid w:val="00035E8E"/>
    <w:rsid w:val="00042056"/>
    <w:rsid w:val="00042D0E"/>
    <w:rsid w:val="00043C52"/>
    <w:rsid w:val="00066638"/>
    <w:rsid w:val="00072FD5"/>
    <w:rsid w:val="00083CD6"/>
    <w:rsid w:val="00087DF0"/>
    <w:rsid w:val="000A0376"/>
    <w:rsid w:val="000A0ED4"/>
    <w:rsid w:val="000A58E0"/>
    <w:rsid w:val="000B63DA"/>
    <w:rsid w:val="000F21AD"/>
    <w:rsid w:val="00103163"/>
    <w:rsid w:val="00103EDE"/>
    <w:rsid w:val="00124C32"/>
    <w:rsid w:val="00132DEE"/>
    <w:rsid w:val="0013349C"/>
    <w:rsid w:val="0014426B"/>
    <w:rsid w:val="0015740E"/>
    <w:rsid w:val="001747AE"/>
    <w:rsid w:val="001916AB"/>
    <w:rsid w:val="001A0A44"/>
    <w:rsid w:val="001A30EA"/>
    <w:rsid w:val="001A383C"/>
    <w:rsid w:val="001A4B11"/>
    <w:rsid w:val="001C0790"/>
    <w:rsid w:val="001F2B25"/>
    <w:rsid w:val="002012D8"/>
    <w:rsid w:val="00207869"/>
    <w:rsid w:val="002209B4"/>
    <w:rsid w:val="002305FF"/>
    <w:rsid w:val="00233437"/>
    <w:rsid w:val="00236E1D"/>
    <w:rsid w:val="002401D3"/>
    <w:rsid w:val="00253FC0"/>
    <w:rsid w:val="00254933"/>
    <w:rsid w:val="00254B0C"/>
    <w:rsid w:val="00274111"/>
    <w:rsid w:val="002A56DF"/>
    <w:rsid w:val="002B7BF2"/>
    <w:rsid w:val="002C4692"/>
    <w:rsid w:val="003176DF"/>
    <w:rsid w:val="003248C1"/>
    <w:rsid w:val="00325C5F"/>
    <w:rsid w:val="00330330"/>
    <w:rsid w:val="0034399B"/>
    <w:rsid w:val="0036581C"/>
    <w:rsid w:val="003829CB"/>
    <w:rsid w:val="00395F1D"/>
    <w:rsid w:val="003A7DF9"/>
    <w:rsid w:val="003B30FD"/>
    <w:rsid w:val="003B5F72"/>
    <w:rsid w:val="003C562E"/>
    <w:rsid w:val="003C6F6B"/>
    <w:rsid w:val="003C78CA"/>
    <w:rsid w:val="003D1F73"/>
    <w:rsid w:val="003F2E5E"/>
    <w:rsid w:val="00403C3A"/>
    <w:rsid w:val="00406C15"/>
    <w:rsid w:val="0041122D"/>
    <w:rsid w:val="00417A31"/>
    <w:rsid w:val="004340DD"/>
    <w:rsid w:val="004366B2"/>
    <w:rsid w:val="00464536"/>
    <w:rsid w:val="00492D17"/>
    <w:rsid w:val="00492E1E"/>
    <w:rsid w:val="004A6118"/>
    <w:rsid w:val="004B7761"/>
    <w:rsid w:val="004C6E6A"/>
    <w:rsid w:val="004D08BF"/>
    <w:rsid w:val="004E2F81"/>
    <w:rsid w:val="004E422D"/>
    <w:rsid w:val="004F6435"/>
    <w:rsid w:val="004F694F"/>
    <w:rsid w:val="00500B6E"/>
    <w:rsid w:val="00501075"/>
    <w:rsid w:val="00511F49"/>
    <w:rsid w:val="0051465E"/>
    <w:rsid w:val="005170D5"/>
    <w:rsid w:val="005267CC"/>
    <w:rsid w:val="00537B88"/>
    <w:rsid w:val="00553327"/>
    <w:rsid w:val="00565E41"/>
    <w:rsid w:val="0057561B"/>
    <w:rsid w:val="00585AF9"/>
    <w:rsid w:val="00590D38"/>
    <w:rsid w:val="005A240B"/>
    <w:rsid w:val="005B15B2"/>
    <w:rsid w:val="005B71CB"/>
    <w:rsid w:val="005C2F7B"/>
    <w:rsid w:val="005D0763"/>
    <w:rsid w:val="005D11B8"/>
    <w:rsid w:val="005D7607"/>
    <w:rsid w:val="005E54F9"/>
    <w:rsid w:val="005F750D"/>
    <w:rsid w:val="0061315F"/>
    <w:rsid w:val="00620A9E"/>
    <w:rsid w:val="006427B6"/>
    <w:rsid w:val="00651C87"/>
    <w:rsid w:val="0065469D"/>
    <w:rsid w:val="00661FBD"/>
    <w:rsid w:val="00675CB7"/>
    <w:rsid w:val="006A2C51"/>
    <w:rsid w:val="006A6D9D"/>
    <w:rsid w:val="006B4B55"/>
    <w:rsid w:val="006C6866"/>
    <w:rsid w:val="00700C6C"/>
    <w:rsid w:val="0071149E"/>
    <w:rsid w:val="00717D12"/>
    <w:rsid w:val="00734963"/>
    <w:rsid w:val="00747229"/>
    <w:rsid w:val="007546A0"/>
    <w:rsid w:val="00781D64"/>
    <w:rsid w:val="0079312D"/>
    <w:rsid w:val="00793CE4"/>
    <w:rsid w:val="00793E4B"/>
    <w:rsid w:val="00794667"/>
    <w:rsid w:val="00795089"/>
    <w:rsid w:val="007A1840"/>
    <w:rsid w:val="007E1ABF"/>
    <w:rsid w:val="007E56F7"/>
    <w:rsid w:val="007F66AA"/>
    <w:rsid w:val="008007DA"/>
    <w:rsid w:val="0081088C"/>
    <w:rsid w:val="00836974"/>
    <w:rsid w:val="00855BCA"/>
    <w:rsid w:val="0086792A"/>
    <w:rsid w:val="00867DBB"/>
    <w:rsid w:val="00871999"/>
    <w:rsid w:val="008A421F"/>
    <w:rsid w:val="008B5CC7"/>
    <w:rsid w:val="008C74BC"/>
    <w:rsid w:val="008F627E"/>
    <w:rsid w:val="009074A5"/>
    <w:rsid w:val="00910466"/>
    <w:rsid w:val="00914BCA"/>
    <w:rsid w:val="0091525A"/>
    <w:rsid w:val="00920FC7"/>
    <w:rsid w:val="00931B2A"/>
    <w:rsid w:val="009320AA"/>
    <w:rsid w:val="00933B83"/>
    <w:rsid w:val="00942B43"/>
    <w:rsid w:val="00942DF4"/>
    <w:rsid w:val="009459C9"/>
    <w:rsid w:val="009467E8"/>
    <w:rsid w:val="009526C7"/>
    <w:rsid w:val="00952826"/>
    <w:rsid w:val="00961E5A"/>
    <w:rsid w:val="0098316E"/>
    <w:rsid w:val="00990037"/>
    <w:rsid w:val="009A75E5"/>
    <w:rsid w:val="009C06D4"/>
    <w:rsid w:val="009C0A6D"/>
    <w:rsid w:val="009D2620"/>
    <w:rsid w:val="009D58F3"/>
    <w:rsid w:val="009D7C6E"/>
    <w:rsid w:val="009E2A93"/>
    <w:rsid w:val="009E3E88"/>
    <w:rsid w:val="009E6145"/>
    <w:rsid w:val="009F1A5B"/>
    <w:rsid w:val="009F4E51"/>
    <w:rsid w:val="00A0688F"/>
    <w:rsid w:val="00A237A7"/>
    <w:rsid w:val="00A47B9A"/>
    <w:rsid w:val="00A523B8"/>
    <w:rsid w:val="00A57468"/>
    <w:rsid w:val="00A577CF"/>
    <w:rsid w:val="00A711ED"/>
    <w:rsid w:val="00A75D61"/>
    <w:rsid w:val="00A804DB"/>
    <w:rsid w:val="00A829D1"/>
    <w:rsid w:val="00A835A0"/>
    <w:rsid w:val="00A87255"/>
    <w:rsid w:val="00A9223D"/>
    <w:rsid w:val="00A94D55"/>
    <w:rsid w:val="00A96A2F"/>
    <w:rsid w:val="00AA0AF7"/>
    <w:rsid w:val="00AB036E"/>
    <w:rsid w:val="00AB45D9"/>
    <w:rsid w:val="00AC2E70"/>
    <w:rsid w:val="00AC68CE"/>
    <w:rsid w:val="00AE6797"/>
    <w:rsid w:val="00AF2D1A"/>
    <w:rsid w:val="00AF6B0D"/>
    <w:rsid w:val="00AF72A3"/>
    <w:rsid w:val="00B030F6"/>
    <w:rsid w:val="00B351C7"/>
    <w:rsid w:val="00B41BEA"/>
    <w:rsid w:val="00B604B7"/>
    <w:rsid w:val="00B6771E"/>
    <w:rsid w:val="00B80B05"/>
    <w:rsid w:val="00B85143"/>
    <w:rsid w:val="00B855B5"/>
    <w:rsid w:val="00B85E2F"/>
    <w:rsid w:val="00B9409A"/>
    <w:rsid w:val="00B94150"/>
    <w:rsid w:val="00B94F3A"/>
    <w:rsid w:val="00B97993"/>
    <w:rsid w:val="00BB4504"/>
    <w:rsid w:val="00BC0B24"/>
    <w:rsid w:val="00BC3BB7"/>
    <w:rsid w:val="00BC45B0"/>
    <w:rsid w:val="00BC60D9"/>
    <w:rsid w:val="00BC7740"/>
    <w:rsid w:val="00C1191F"/>
    <w:rsid w:val="00C12D7F"/>
    <w:rsid w:val="00C12F46"/>
    <w:rsid w:val="00C17627"/>
    <w:rsid w:val="00C22BAA"/>
    <w:rsid w:val="00C31EB8"/>
    <w:rsid w:val="00C40A99"/>
    <w:rsid w:val="00C82A7C"/>
    <w:rsid w:val="00C925F3"/>
    <w:rsid w:val="00C92AB3"/>
    <w:rsid w:val="00C92D8A"/>
    <w:rsid w:val="00C93157"/>
    <w:rsid w:val="00CA47B1"/>
    <w:rsid w:val="00CB23E0"/>
    <w:rsid w:val="00CB2A87"/>
    <w:rsid w:val="00CB3F9D"/>
    <w:rsid w:val="00CC4831"/>
    <w:rsid w:val="00CC4D6D"/>
    <w:rsid w:val="00CD0CE8"/>
    <w:rsid w:val="00CD4C18"/>
    <w:rsid w:val="00CD6C20"/>
    <w:rsid w:val="00CE384B"/>
    <w:rsid w:val="00CF3A35"/>
    <w:rsid w:val="00D36E62"/>
    <w:rsid w:val="00D45C98"/>
    <w:rsid w:val="00D609B3"/>
    <w:rsid w:val="00D73731"/>
    <w:rsid w:val="00D80DD7"/>
    <w:rsid w:val="00D96CC4"/>
    <w:rsid w:val="00DA000D"/>
    <w:rsid w:val="00DB04FA"/>
    <w:rsid w:val="00DB05E8"/>
    <w:rsid w:val="00DB5870"/>
    <w:rsid w:val="00DD0105"/>
    <w:rsid w:val="00DE47F5"/>
    <w:rsid w:val="00DF0069"/>
    <w:rsid w:val="00E01494"/>
    <w:rsid w:val="00E03C9D"/>
    <w:rsid w:val="00E05B86"/>
    <w:rsid w:val="00E13286"/>
    <w:rsid w:val="00E136AB"/>
    <w:rsid w:val="00E13FC0"/>
    <w:rsid w:val="00E2487C"/>
    <w:rsid w:val="00E32150"/>
    <w:rsid w:val="00E36E69"/>
    <w:rsid w:val="00E3739B"/>
    <w:rsid w:val="00E475D2"/>
    <w:rsid w:val="00E578EE"/>
    <w:rsid w:val="00E614A7"/>
    <w:rsid w:val="00E734B9"/>
    <w:rsid w:val="00E7704C"/>
    <w:rsid w:val="00E77CF4"/>
    <w:rsid w:val="00E83A97"/>
    <w:rsid w:val="00E91D6A"/>
    <w:rsid w:val="00E92EDF"/>
    <w:rsid w:val="00E947FD"/>
    <w:rsid w:val="00E97DB0"/>
    <w:rsid w:val="00EB45F9"/>
    <w:rsid w:val="00EB5217"/>
    <w:rsid w:val="00ED1D97"/>
    <w:rsid w:val="00ED701B"/>
    <w:rsid w:val="00F262C7"/>
    <w:rsid w:val="00F528C7"/>
    <w:rsid w:val="00F974E7"/>
    <w:rsid w:val="00F977A7"/>
    <w:rsid w:val="00FD05F8"/>
    <w:rsid w:val="00FD0B65"/>
    <w:rsid w:val="00FE19E0"/>
    <w:rsid w:val="00FF208C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AFAA9"/>
  <w15:docId w15:val="{B1E08F3F-E14E-42DF-BCEA-9F93E65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1"/>
    <w:link w:val="20"/>
    <w:rsid w:val="00D80DD7"/>
    <w:pPr>
      <w:spacing w:before="360" w:after="80"/>
      <w:outlineLvl w:val="1"/>
    </w:pPr>
    <w:rPr>
      <w:rFonts w:cs="Times New Roman"/>
      <w:b/>
      <w:sz w:val="28"/>
    </w:rPr>
  </w:style>
  <w:style w:type="paragraph" w:styleId="5">
    <w:name w:val="heading 5"/>
    <w:basedOn w:val="1"/>
    <w:next w:val="1"/>
    <w:link w:val="50"/>
    <w:qFormat/>
    <w:rsid w:val="00D80DD7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DD7"/>
    <w:rPr>
      <w:rFonts w:ascii="Arial" w:eastAsia="Arial" w:hAnsi="Arial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80DD7"/>
    <w:rPr>
      <w:rFonts w:ascii="Arial" w:eastAsia="Arial" w:hAnsi="Arial" w:cs="Times New Roman"/>
      <w:b/>
      <w:color w:val="666666"/>
      <w:sz w:val="20"/>
      <w:lang w:eastAsia="ru-RU"/>
    </w:rPr>
  </w:style>
  <w:style w:type="paragraph" w:styleId="a3">
    <w:name w:val="Normal (Web)"/>
    <w:basedOn w:val="a"/>
    <w:uiPriority w:val="99"/>
    <w:rsid w:val="00D80DD7"/>
    <w:pPr>
      <w:spacing w:before="100" w:beforeAutospacing="1" w:after="100" w:afterAutospacing="1"/>
    </w:pPr>
  </w:style>
  <w:style w:type="character" w:styleId="a4">
    <w:name w:val="Hyperlink"/>
    <w:uiPriority w:val="99"/>
    <w:rsid w:val="00D80DD7"/>
    <w:rPr>
      <w:color w:val="0000FF"/>
      <w:u w:val="single"/>
    </w:rPr>
  </w:style>
  <w:style w:type="paragraph" w:customStyle="1" w:styleId="1">
    <w:name w:val="Обычный1"/>
    <w:rsid w:val="00D80DD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D8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D80DD7"/>
  </w:style>
  <w:style w:type="character" w:customStyle="1" w:styleId="apple-converted-space">
    <w:name w:val="apple-converted-space"/>
    <w:rsid w:val="00D80DD7"/>
  </w:style>
  <w:style w:type="paragraph" w:styleId="a6">
    <w:name w:val="Balloon Text"/>
    <w:basedOn w:val="a"/>
    <w:link w:val="a7"/>
    <w:uiPriority w:val="99"/>
    <w:semiHidden/>
    <w:unhideWhenUsed/>
    <w:rsid w:val="00946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7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C40A99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8">
    <w:name w:val="Strong"/>
    <w:basedOn w:val="a0"/>
    <w:uiPriority w:val="22"/>
    <w:qFormat/>
    <w:rsid w:val="00B855B5"/>
    <w:rPr>
      <w:b/>
      <w:bCs/>
    </w:rPr>
  </w:style>
  <w:style w:type="paragraph" w:customStyle="1" w:styleId="font8">
    <w:name w:val="font_8"/>
    <w:basedOn w:val="a"/>
    <w:rsid w:val="00A8725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2741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41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4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8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rint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atri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trin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76DD-6696-42E4-97DA-5C18986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Дима</cp:lastModifiedBy>
  <cp:revision>40</cp:revision>
  <dcterms:created xsi:type="dcterms:W3CDTF">2015-11-15T11:31:00Z</dcterms:created>
  <dcterms:modified xsi:type="dcterms:W3CDTF">2016-04-03T13:28:00Z</dcterms:modified>
</cp:coreProperties>
</file>